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49" w:rsidRDefault="009C23D7" w:rsidP="00B66824">
      <w:pPr>
        <w:pStyle w:val="a4"/>
        <w:ind w:left="0"/>
        <w:jc w:val="center"/>
      </w:pPr>
      <w:r w:rsidRPr="00463B29">
        <w:t>Аннотация к рабочей программе</w:t>
      </w:r>
      <w:r w:rsidR="00B66824">
        <w:t xml:space="preserve"> </w:t>
      </w:r>
    </w:p>
    <w:p w:rsidR="00C96D49" w:rsidRDefault="00C96D49" w:rsidP="00B66824">
      <w:pPr>
        <w:pStyle w:val="a4"/>
        <w:ind w:left="0"/>
        <w:jc w:val="center"/>
      </w:pPr>
      <w:r>
        <w:t xml:space="preserve">2 младшей – средней </w:t>
      </w:r>
      <w:r w:rsidR="009C23D7" w:rsidRPr="00463B29">
        <w:t>группы</w:t>
      </w:r>
    </w:p>
    <w:p w:rsidR="00B66824" w:rsidRDefault="009C23D7" w:rsidP="00B66824">
      <w:pPr>
        <w:pStyle w:val="a4"/>
        <w:ind w:left="0"/>
        <w:jc w:val="center"/>
      </w:pPr>
      <w:r w:rsidRPr="00463B29">
        <w:t xml:space="preserve"> </w:t>
      </w:r>
    </w:p>
    <w:p w:rsidR="00186C34" w:rsidRPr="00463B29" w:rsidRDefault="00463B29" w:rsidP="00463B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C23D7" w:rsidRPr="00463B29">
        <w:rPr>
          <w:sz w:val="24"/>
          <w:szCs w:val="24"/>
        </w:rPr>
        <w:t>Рабочая пр</w:t>
      </w:r>
      <w:r w:rsidR="00F9315B">
        <w:rPr>
          <w:sz w:val="24"/>
          <w:szCs w:val="24"/>
        </w:rPr>
        <w:t xml:space="preserve">ограмма для воспитанников </w:t>
      </w:r>
      <w:r w:rsidR="00C96D49">
        <w:rPr>
          <w:sz w:val="24"/>
          <w:szCs w:val="24"/>
        </w:rPr>
        <w:t>2 младшей-</w:t>
      </w:r>
      <w:r w:rsidR="00F9315B">
        <w:rPr>
          <w:sz w:val="24"/>
          <w:szCs w:val="24"/>
        </w:rPr>
        <w:t xml:space="preserve">средней </w:t>
      </w:r>
      <w:r w:rsidR="009C23D7" w:rsidRPr="00463B29">
        <w:rPr>
          <w:sz w:val="24"/>
          <w:szCs w:val="24"/>
        </w:rPr>
        <w:t xml:space="preserve">группы разработана </w:t>
      </w:r>
      <w:r w:rsidR="00E66F36" w:rsidRPr="00E66F36">
        <w:rPr>
          <w:sz w:val="24"/>
          <w:szCs w:val="24"/>
        </w:rPr>
        <w:t>в соответствии с основной   образовательной   программой дошкольного образования Муници</w:t>
      </w:r>
      <w:r w:rsidR="00C96D49">
        <w:rPr>
          <w:sz w:val="24"/>
          <w:szCs w:val="24"/>
        </w:rPr>
        <w:t>пального автономного обще</w:t>
      </w:r>
      <w:r w:rsidR="00E66F36" w:rsidRPr="00E66F36">
        <w:rPr>
          <w:sz w:val="24"/>
          <w:szCs w:val="24"/>
        </w:rPr>
        <w:t>обра</w:t>
      </w:r>
      <w:r w:rsidR="00C96D49">
        <w:rPr>
          <w:sz w:val="24"/>
          <w:szCs w:val="24"/>
        </w:rPr>
        <w:t>зовательного учреждения «Средняя общеобразовательная школы № 15</w:t>
      </w:r>
      <w:r w:rsidR="00E66F36" w:rsidRPr="00E66F36">
        <w:rPr>
          <w:sz w:val="24"/>
          <w:szCs w:val="24"/>
        </w:rPr>
        <w:t>» г. Тобольска (далее Програ</w:t>
      </w:r>
      <w:r w:rsidR="00567938">
        <w:rPr>
          <w:sz w:val="24"/>
          <w:szCs w:val="24"/>
        </w:rPr>
        <w:t xml:space="preserve">мма), в соответствии с ФГОС </w:t>
      </w:r>
      <w:proofErr w:type="gramStart"/>
      <w:r w:rsidR="00567938">
        <w:rPr>
          <w:sz w:val="24"/>
          <w:szCs w:val="24"/>
        </w:rPr>
        <w:t>ДО</w:t>
      </w:r>
      <w:r w:rsidR="00E66F36" w:rsidRPr="00E66F36">
        <w:rPr>
          <w:sz w:val="24"/>
          <w:szCs w:val="24"/>
        </w:rPr>
        <w:t xml:space="preserve">  на</w:t>
      </w:r>
      <w:proofErr w:type="gramEnd"/>
      <w:r w:rsidR="00E66F36" w:rsidRPr="00E66F36">
        <w:rPr>
          <w:sz w:val="24"/>
          <w:szCs w:val="24"/>
        </w:rPr>
        <w:t xml:space="preserve"> основе примерной основной общеобразовательной программы дошкольного образования «От рождения до школы», под редакцией Н.Е. </w:t>
      </w:r>
      <w:proofErr w:type="spellStart"/>
      <w:r w:rsidR="00E66F36" w:rsidRPr="00E66F36">
        <w:rPr>
          <w:sz w:val="24"/>
          <w:szCs w:val="24"/>
        </w:rPr>
        <w:t>Вераксы</w:t>
      </w:r>
      <w:proofErr w:type="spellEnd"/>
      <w:r w:rsidR="00E66F36" w:rsidRPr="00E66F36">
        <w:rPr>
          <w:sz w:val="24"/>
          <w:szCs w:val="24"/>
        </w:rPr>
        <w:t>, Т.С. Комаровой, М.А. Васильевой.</w:t>
      </w:r>
    </w:p>
    <w:p w:rsidR="00DD6B8D" w:rsidRDefault="009C23D7" w:rsidP="00DD6B8D">
      <w:pPr>
        <w:pStyle w:val="a3"/>
        <w:spacing w:before="185" w:line="254" w:lineRule="auto"/>
        <w:ind w:right="113"/>
        <w:rPr>
          <w:sz w:val="24"/>
          <w:szCs w:val="24"/>
        </w:rPr>
      </w:pPr>
      <w:r w:rsidRPr="00463B29">
        <w:rPr>
          <w:sz w:val="24"/>
          <w:szCs w:val="24"/>
        </w:rPr>
        <w:t xml:space="preserve">Рабочая программа обеспечивает разностороннее развитие детей в возрасте </w:t>
      </w:r>
      <w:r w:rsidR="00C96D49">
        <w:rPr>
          <w:sz w:val="24"/>
          <w:szCs w:val="24"/>
        </w:rPr>
        <w:t>от 3</w:t>
      </w:r>
      <w:r w:rsidR="00F9315B">
        <w:rPr>
          <w:sz w:val="24"/>
          <w:szCs w:val="24"/>
        </w:rPr>
        <w:t xml:space="preserve"> до 5</w:t>
      </w:r>
      <w:r w:rsidRPr="00DD6B8D">
        <w:rPr>
          <w:sz w:val="24"/>
          <w:szCs w:val="24"/>
        </w:rPr>
        <w:t xml:space="preserve"> лет с учѐтом их возрастных и индивидуальных особенностей по основным</w:t>
      </w:r>
      <w:r w:rsidRPr="00463B29">
        <w:rPr>
          <w:sz w:val="24"/>
          <w:szCs w:val="24"/>
        </w:rPr>
        <w:t xml:space="preserve"> направлениям</w:t>
      </w:r>
      <w:r w:rsidR="00DD6B8D">
        <w:rPr>
          <w:sz w:val="24"/>
          <w:szCs w:val="24"/>
        </w:rPr>
        <w:t xml:space="preserve"> развития (</w:t>
      </w:r>
      <w:r w:rsidR="00030DD9">
        <w:rPr>
          <w:sz w:val="24"/>
          <w:szCs w:val="24"/>
        </w:rPr>
        <w:t xml:space="preserve">далее образовательные </w:t>
      </w:r>
      <w:proofErr w:type="gramStart"/>
      <w:r w:rsidR="00030DD9">
        <w:rPr>
          <w:sz w:val="24"/>
          <w:szCs w:val="24"/>
        </w:rPr>
        <w:t>области</w:t>
      </w:r>
      <w:r w:rsidR="00DD6B8D">
        <w:rPr>
          <w:sz w:val="24"/>
          <w:szCs w:val="24"/>
        </w:rPr>
        <w:t>)  -</w:t>
      </w:r>
      <w:proofErr w:type="gramEnd"/>
      <w:r w:rsidR="00DD6B8D">
        <w:rPr>
          <w:sz w:val="24"/>
          <w:szCs w:val="24"/>
        </w:rPr>
        <w:t xml:space="preserve"> </w:t>
      </w:r>
      <w:r w:rsidRPr="00463B29">
        <w:rPr>
          <w:sz w:val="24"/>
          <w:szCs w:val="24"/>
        </w:rPr>
        <w:t>социально-коммуникативному, познавательному, речевому</w:t>
      </w:r>
      <w:r w:rsidR="00DD6B8D">
        <w:rPr>
          <w:sz w:val="24"/>
          <w:szCs w:val="24"/>
        </w:rPr>
        <w:t xml:space="preserve">, </w:t>
      </w:r>
      <w:r w:rsidRPr="00463B29">
        <w:rPr>
          <w:sz w:val="24"/>
          <w:szCs w:val="24"/>
        </w:rPr>
        <w:t>художественно – эст</w:t>
      </w:r>
      <w:r w:rsidR="00DD6B8D">
        <w:rPr>
          <w:sz w:val="24"/>
          <w:szCs w:val="24"/>
        </w:rPr>
        <w:t>етическому  и физическому развитию.</w:t>
      </w:r>
    </w:p>
    <w:p w:rsidR="00186C34" w:rsidRPr="00463B29" w:rsidRDefault="00DD6B8D" w:rsidP="00DD6B8D">
      <w:pPr>
        <w:pStyle w:val="a3"/>
        <w:spacing w:before="185" w:line="254" w:lineRule="auto"/>
        <w:ind w:right="113"/>
        <w:rPr>
          <w:sz w:val="24"/>
          <w:szCs w:val="24"/>
        </w:rPr>
      </w:pPr>
      <w:r w:rsidRPr="00463B29">
        <w:rPr>
          <w:sz w:val="24"/>
          <w:szCs w:val="24"/>
        </w:rPr>
        <w:t xml:space="preserve"> </w:t>
      </w:r>
      <w:r w:rsidR="009C23D7" w:rsidRPr="00463B29">
        <w:rPr>
          <w:sz w:val="24"/>
          <w:szCs w:val="24"/>
        </w:rPr>
        <w:t>Срок реализации Программы — 1 год (</w:t>
      </w:r>
      <w:r>
        <w:rPr>
          <w:sz w:val="24"/>
          <w:szCs w:val="24"/>
        </w:rPr>
        <w:t>с 01.09.2020 по 31.09.2021)</w:t>
      </w:r>
      <w:bookmarkStart w:id="0" w:name="_GoBack"/>
      <w:bookmarkEnd w:id="0"/>
    </w:p>
    <w:p w:rsidR="00DD6B8D" w:rsidRDefault="00DD6B8D" w:rsidP="00BB7FE5">
      <w:pPr>
        <w:pStyle w:val="a3"/>
        <w:spacing w:before="193" w:line="254" w:lineRule="auto"/>
        <w:ind w:right="117"/>
        <w:jc w:val="center"/>
        <w:rPr>
          <w:sz w:val="24"/>
          <w:szCs w:val="24"/>
        </w:rPr>
      </w:pPr>
      <w:r>
        <w:rPr>
          <w:b/>
          <w:sz w:val="24"/>
          <w:szCs w:val="24"/>
        </w:rPr>
        <w:t>Цель</w:t>
      </w:r>
      <w:r w:rsidR="009C23D7" w:rsidRPr="00463B29">
        <w:rPr>
          <w:b/>
          <w:sz w:val="24"/>
          <w:szCs w:val="24"/>
        </w:rPr>
        <w:t xml:space="preserve"> </w:t>
      </w:r>
      <w:r w:rsidR="009C23D7" w:rsidRPr="00DD6B8D">
        <w:rPr>
          <w:b/>
          <w:sz w:val="24"/>
          <w:szCs w:val="24"/>
        </w:rPr>
        <w:t>Программы</w:t>
      </w:r>
      <w:r>
        <w:rPr>
          <w:sz w:val="24"/>
          <w:szCs w:val="24"/>
        </w:rPr>
        <w:t>:</w:t>
      </w:r>
    </w:p>
    <w:p w:rsidR="00186C34" w:rsidRPr="00463B29" w:rsidRDefault="009C23D7" w:rsidP="00BB7FE5">
      <w:pPr>
        <w:pStyle w:val="a3"/>
        <w:tabs>
          <w:tab w:val="left" w:pos="851"/>
        </w:tabs>
        <w:spacing w:before="193" w:line="254" w:lineRule="auto"/>
        <w:ind w:right="117"/>
        <w:rPr>
          <w:sz w:val="24"/>
          <w:szCs w:val="24"/>
        </w:rPr>
      </w:pPr>
      <w:r w:rsidRPr="00463B29">
        <w:rPr>
          <w:sz w:val="24"/>
          <w:szCs w:val="24"/>
        </w:rPr>
        <w:t xml:space="preserve">психолого-педагогическая поддержка позитивной социализации и индивидуализации, развития личности детей </w:t>
      </w:r>
      <w:r w:rsidR="006A6B85">
        <w:rPr>
          <w:sz w:val="24"/>
          <w:szCs w:val="24"/>
        </w:rPr>
        <w:t>среднего</w:t>
      </w:r>
      <w:r w:rsidR="00DD6B8D">
        <w:rPr>
          <w:sz w:val="24"/>
          <w:szCs w:val="24"/>
        </w:rPr>
        <w:t xml:space="preserve"> </w:t>
      </w:r>
      <w:r w:rsidRPr="00463B29">
        <w:rPr>
          <w:sz w:val="24"/>
          <w:szCs w:val="24"/>
        </w:rPr>
        <w:t>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BB7FE5" w:rsidRDefault="009C23D7" w:rsidP="00BB7FE5">
      <w:pPr>
        <w:pStyle w:val="a3"/>
        <w:tabs>
          <w:tab w:val="left" w:pos="851"/>
        </w:tabs>
        <w:spacing w:before="169"/>
        <w:ind w:left="839" w:firstLine="0"/>
        <w:jc w:val="center"/>
        <w:rPr>
          <w:b/>
          <w:sz w:val="24"/>
          <w:szCs w:val="24"/>
        </w:rPr>
      </w:pPr>
      <w:r w:rsidRPr="00DD6B8D">
        <w:rPr>
          <w:b/>
          <w:sz w:val="24"/>
          <w:szCs w:val="24"/>
        </w:rPr>
        <w:t>Программа направлена на:</w:t>
      </w:r>
    </w:p>
    <w:p w:rsidR="00186C34" w:rsidRPr="00BB7FE5" w:rsidRDefault="00BB7FE5" w:rsidP="00BB7FE5">
      <w:pPr>
        <w:pStyle w:val="a3"/>
        <w:tabs>
          <w:tab w:val="left" w:pos="0"/>
        </w:tabs>
        <w:spacing w:before="169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9C23D7" w:rsidRPr="00DD6B8D">
        <w:rPr>
          <w:sz w:val="24"/>
          <w:szCs w:val="24"/>
        </w:rPr>
        <w:t xml:space="preserve">создание условий развития ребенка, открывающих возможности для его </w:t>
      </w:r>
      <w:r w:rsidR="00030DD9">
        <w:rPr>
          <w:sz w:val="24"/>
          <w:szCs w:val="24"/>
        </w:rPr>
        <w:t xml:space="preserve">безопасности, </w:t>
      </w:r>
      <w:r w:rsidR="009C23D7" w:rsidRPr="00DD6B8D">
        <w:rPr>
          <w:sz w:val="24"/>
          <w:szCs w:val="24"/>
        </w:rPr>
        <w:t xml:space="preserve">позитивной адаптации и социализации, его личностного </w:t>
      </w:r>
      <w:r w:rsidR="00030DD9">
        <w:rPr>
          <w:sz w:val="24"/>
          <w:szCs w:val="24"/>
        </w:rPr>
        <w:t>роста</w:t>
      </w:r>
      <w:r w:rsidR="009C23D7" w:rsidRPr="00DD6B8D">
        <w:rPr>
          <w:sz w:val="24"/>
          <w:szCs w:val="24"/>
        </w:rPr>
        <w:t>, развития инициативы и творческих способностей на основе сотрудничества со взрослыми и сверстниками</w:t>
      </w:r>
      <w:r w:rsidR="00DD6B8D" w:rsidRPr="00DD6B8D">
        <w:rPr>
          <w:sz w:val="24"/>
          <w:szCs w:val="24"/>
        </w:rPr>
        <w:t>;</w:t>
      </w:r>
      <w:r w:rsidR="009C23D7" w:rsidRPr="00DD6B8D">
        <w:rPr>
          <w:sz w:val="24"/>
          <w:szCs w:val="24"/>
        </w:rPr>
        <w:t xml:space="preserve"> </w:t>
      </w:r>
    </w:p>
    <w:p w:rsidR="00186C34" w:rsidRDefault="00BB7FE5" w:rsidP="00BB7FE5">
      <w:pPr>
        <w:pStyle w:val="a5"/>
        <w:tabs>
          <w:tab w:val="left" w:pos="0"/>
          <w:tab w:val="left" w:pos="1157"/>
        </w:tabs>
        <w:spacing w:before="178" w:line="247" w:lineRule="auto"/>
        <w:ind w:left="0" w:right="11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23D7" w:rsidRPr="00DD6B8D">
        <w:rPr>
          <w:sz w:val="24"/>
          <w:szCs w:val="24"/>
        </w:rPr>
        <w:t xml:space="preserve">создание развивающей </w:t>
      </w:r>
      <w:r w:rsidR="00030DD9">
        <w:rPr>
          <w:sz w:val="24"/>
          <w:szCs w:val="24"/>
        </w:rPr>
        <w:t xml:space="preserve">предметно- пространственной </w:t>
      </w:r>
      <w:r w:rsidR="009C23D7" w:rsidRPr="00DD6B8D">
        <w:rPr>
          <w:sz w:val="24"/>
          <w:szCs w:val="24"/>
        </w:rPr>
        <w:t>среды, которая представляет собой систему условий</w:t>
      </w:r>
      <w:r w:rsidR="00030DD9">
        <w:rPr>
          <w:sz w:val="24"/>
          <w:szCs w:val="24"/>
        </w:rPr>
        <w:t>, обеспечивающих развитие ребёнка по всем образовательным областям.</w:t>
      </w:r>
    </w:p>
    <w:p w:rsidR="006A6B85" w:rsidRDefault="006A6B85" w:rsidP="006A6B85">
      <w:pPr>
        <w:pStyle w:val="a5"/>
        <w:tabs>
          <w:tab w:val="left" w:pos="0"/>
          <w:tab w:val="left" w:pos="1157"/>
        </w:tabs>
        <w:spacing w:before="240" w:line="242" w:lineRule="auto"/>
        <w:ind w:left="0" w:right="117" w:firstLine="0"/>
        <w:rPr>
          <w:sz w:val="24"/>
          <w:szCs w:val="24"/>
        </w:rPr>
      </w:pPr>
      <w:r>
        <w:rPr>
          <w:sz w:val="24"/>
          <w:szCs w:val="24"/>
        </w:rPr>
        <w:t>- достижение ребёнком определённых социально- нормативных возрастных достижений  на этапе завершения дошкольного образования (целевые ориентиры);</w:t>
      </w:r>
    </w:p>
    <w:p w:rsidR="006A6B85" w:rsidRPr="00463B29" w:rsidRDefault="006A6B85" w:rsidP="00BB7FE5">
      <w:pPr>
        <w:pStyle w:val="a5"/>
        <w:tabs>
          <w:tab w:val="left" w:pos="0"/>
          <w:tab w:val="left" w:pos="1157"/>
        </w:tabs>
        <w:spacing w:before="178" w:line="247" w:lineRule="auto"/>
        <w:ind w:left="0" w:right="117" w:firstLine="0"/>
        <w:rPr>
          <w:sz w:val="24"/>
          <w:szCs w:val="24"/>
        </w:rPr>
      </w:pPr>
    </w:p>
    <w:p w:rsidR="00186C34" w:rsidRPr="00030DD9" w:rsidRDefault="009C23D7" w:rsidP="00BB7FE5">
      <w:pPr>
        <w:pStyle w:val="a3"/>
        <w:tabs>
          <w:tab w:val="left" w:pos="851"/>
        </w:tabs>
        <w:spacing w:before="170"/>
        <w:ind w:left="839" w:firstLine="0"/>
        <w:rPr>
          <w:b/>
          <w:sz w:val="24"/>
          <w:szCs w:val="24"/>
        </w:rPr>
      </w:pPr>
      <w:r w:rsidRPr="00030DD9">
        <w:rPr>
          <w:b/>
          <w:sz w:val="24"/>
          <w:szCs w:val="24"/>
        </w:rPr>
        <w:t>Достижение поставленной цели предусматривает решение следующих задач:</w:t>
      </w:r>
    </w:p>
    <w:p w:rsidR="00186C34" w:rsidRDefault="009C23D7" w:rsidP="00E66F36">
      <w:pPr>
        <w:pStyle w:val="a5"/>
        <w:numPr>
          <w:ilvl w:val="0"/>
          <w:numId w:val="9"/>
        </w:numPr>
        <w:tabs>
          <w:tab w:val="left" w:pos="851"/>
          <w:tab w:val="left" w:pos="1128"/>
        </w:tabs>
        <w:spacing w:before="196" w:line="244" w:lineRule="auto"/>
        <w:ind w:right="118"/>
        <w:rPr>
          <w:sz w:val="24"/>
          <w:szCs w:val="24"/>
        </w:rPr>
      </w:pPr>
      <w:r w:rsidRPr="00463B29">
        <w:rPr>
          <w:sz w:val="24"/>
          <w:szCs w:val="24"/>
        </w:rPr>
        <w:t>сохранение и укрепление физического и психического здоровья детей, в том числе их эмоционального</w:t>
      </w:r>
      <w:r w:rsidRPr="00463B29">
        <w:rPr>
          <w:spacing w:val="-4"/>
          <w:sz w:val="24"/>
          <w:szCs w:val="24"/>
        </w:rPr>
        <w:t xml:space="preserve"> </w:t>
      </w:r>
      <w:r w:rsidRPr="00463B29">
        <w:rPr>
          <w:sz w:val="24"/>
          <w:szCs w:val="24"/>
        </w:rPr>
        <w:t>благополучия;</w:t>
      </w:r>
    </w:p>
    <w:p w:rsidR="00186C34" w:rsidRDefault="009C23D7" w:rsidP="00E66F36">
      <w:pPr>
        <w:pStyle w:val="a5"/>
        <w:numPr>
          <w:ilvl w:val="0"/>
          <w:numId w:val="9"/>
        </w:numPr>
        <w:tabs>
          <w:tab w:val="left" w:pos="851"/>
          <w:tab w:val="left" w:pos="1128"/>
        </w:tabs>
        <w:spacing w:before="196" w:line="244" w:lineRule="auto"/>
        <w:ind w:right="118"/>
        <w:rPr>
          <w:sz w:val="24"/>
          <w:szCs w:val="24"/>
        </w:rPr>
      </w:pPr>
      <w:r w:rsidRPr="00BB7FE5">
        <w:rPr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86C34" w:rsidRDefault="009C23D7" w:rsidP="00E66F36">
      <w:pPr>
        <w:pStyle w:val="a5"/>
        <w:numPr>
          <w:ilvl w:val="0"/>
          <w:numId w:val="9"/>
        </w:numPr>
        <w:tabs>
          <w:tab w:val="left" w:pos="851"/>
          <w:tab w:val="left" w:pos="1128"/>
        </w:tabs>
        <w:spacing w:before="196" w:line="244" w:lineRule="auto"/>
        <w:ind w:right="118"/>
        <w:rPr>
          <w:sz w:val="24"/>
          <w:szCs w:val="24"/>
        </w:rPr>
      </w:pPr>
      <w:r w:rsidRPr="00BB7FE5">
        <w:rPr>
          <w:sz w:val="24"/>
          <w:szCs w:val="24"/>
        </w:rPr>
        <w:t>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</w:t>
      </w:r>
      <w:r w:rsidRPr="00BB7FE5">
        <w:rPr>
          <w:spacing w:val="-5"/>
          <w:sz w:val="24"/>
          <w:szCs w:val="24"/>
        </w:rPr>
        <w:t xml:space="preserve"> </w:t>
      </w:r>
      <w:r w:rsidRPr="00BB7FE5">
        <w:rPr>
          <w:sz w:val="24"/>
          <w:szCs w:val="24"/>
        </w:rPr>
        <w:t>ответственности.</w:t>
      </w:r>
    </w:p>
    <w:p w:rsidR="00186C34" w:rsidRDefault="009C23D7" w:rsidP="00E66F36">
      <w:pPr>
        <w:pStyle w:val="a5"/>
        <w:numPr>
          <w:ilvl w:val="0"/>
          <w:numId w:val="9"/>
        </w:numPr>
        <w:tabs>
          <w:tab w:val="left" w:pos="851"/>
          <w:tab w:val="left" w:pos="1130"/>
        </w:tabs>
        <w:spacing w:before="196" w:line="244" w:lineRule="auto"/>
        <w:ind w:right="118"/>
        <w:rPr>
          <w:sz w:val="24"/>
          <w:szCs w:val="24"/>
        </w:rPr>
      </w:pPr>
      <w:r w:rsidRPr="00BB7FE5">
        <w:rPr>
          <w:sz w:val="24"/>
          <w:szCs w:val="24"/>
        </w:rPr>
        <w:t>объединение обучения и воспитания в целостный образовательный процесс на основе духовно-нравственн</w:t>
      </w:r>
      <w:r w:rsidR="00BB7FE5">
        <w:rPr>
          <w:sz w:val="24"/>
          <w:szCs w:val="24"/>
        </w:rPr>
        <w:t xml:space="preserve">ых и </w:t>
      </w:r>
      <w:r w:rsidR="00030DD9" w:rsidRPr="00BB7FE5">
        <w:rPr>
          <w:sz w:val="24"/>
          <w:szCs w:val="24"/>
        </w:rPr>
        <w:t xml:space="preserve">культурных ценностей, </w:t>
      </w:r>
      <w:r w:rsidR="00BB7FE5">
        <w:rPr>
          <w:sz w:val="24"/>
          <w:szCs w:val="24"/>
        </w:rPr>
        <w:t xml:space="preserve">социальных </w:t>
      </w:r>
      <w:r w:rsidR="00030DD9" w:rsidRPr="00BB7FE5">
        <w:rPr>
          <w:sz w:val="24"/>
          <w:szCs w:val="24"/>
        </w:rPr>
        <w:t xml:space="preserve">норм и </w:t>
      </w:r>
      <w:r w:rsidRPr="00BB7FE5">
        <w:rPr>
          <w:sz w:val="24"/>
          <w:szCs w:val="24"/>
        </w:rPr>
        <w:t>правил</w:t>
      </w:r>
      <w:r w:rsidR="00030DD9" w:rsidRPr="00BB7FE5">
        <w:rPr>
          <w:sz w:val="24"/>
          <w:szCs w:val="24"/>
        </w:rPr>
        <w:t>, принятых в обществе</w:t>
      </w:r>
      <w:r w:rsidRPr="00BB7FE5">
        <w:rPr>
          <w:sz w:val="24"/>
          <w:szCs w:val="24"/>
        </w:rPr>
        <w:t>;</w:t>
      </w:r>
    </w:p>
    <w:p w:rsidR="00186C34" w:rsidRDefault="009C23D7" w:rsidP="00E66F36">
      <w:pPr>
        <w:pStyle w:val="a5"/>
        <w:numPr>
          <w:ilvl w:val="0"/>
          <w:numId w:val="9"/>
        </w:numPr>
        <w:tabs>
          <w:tab w:val="left" w:pos="851"/>
          <w:tab w:val="left" w:pos="1142"/>
        </w:tabs>
        <w:spacing w:before="196" w:line="244" w:lineRule="auto"/>
        <w:ind w:right="118"/>
        <w:rPr>
          <w:sz w:val="24"/>
          <w:szCs w:val="24"/>
        </w:rPr>
      </w:pPr>
      <w:r w:rsidRPr="00BB7FE5">
        <w:rPr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</w:t>
      </w:r>
      <w:r w:rsidRPr="00BB7FE5">
        <w:rPr>
          <w:spacing w:val="-5"/>
          <w:sz w:val="24"/>
          <w:szCs w:val="24"/>
        </w:rPr>
        <w:t xml:space="preserve"> </w:t>
      </w:r>
      <w:r w:rsidR="00BB7FE5" w:rsidRPr="00BB7FE5">
        <w:rPr>
          <w:sz w:val="24"/>
          <w:szCs w:val="24"/>
        </w:rPr>
        <w:t>интересами</w:t>
      </w:r>
      <w:r w:rsidR="00BB7FE5">
        <w:rPr>
          <w:sz w:val="24"/>
          <w:szCs w:val="24"/>
        </w:rPr>
        <w:t>;</w:t>
      </w:r>
    </w:p>
    <w:p w:rsidR="00186C34" w:rsidRDefault="009C23D7" w:rsidP="00E66F36">
      <w:pPr>
        <w:pStyle w:val="a5"/>
        <w:numPr>
          <w:ilvl w:val="0"/>
          <w:numId w:val="9"/>
        </w:numPr>
        <w:tabs>
          <w:tab w:val="left" w:pos="851"/>
          <w:tab w:val="left" w:pos="1142"/>
        </w:tabs>
        <w:spacing w:before="196" w:line="244" w:lineRule="auto"/>
        <w:ind w:right="118"/>
        <w:rPr>
          <w:sz w:val="24"/>
          <w:szCs w:val="24"/>
        </w:rPr>
      </w:pPr>
      <w:r w:rsidRPr="00BB7FE5">
        <w:rPr>
          <w:sz w:val="24"/>
          <w:szCs w:val="24"/>
        </w:rPr>
        <w:lastRenderedPageBreak/>
        <w:t>развитие способностей и творческого потенциала каждого ребенка как субъекта отношений с самим собой, другими детьми, взрослыми и</w:t>
      </w:r>
      <w:r w:rsidRPr="00BB7FE5">
        <w:rPr>
          <w:spacing w:val="-9"/>
          <w:sz w:val="24"/>
          <w:szCs w:val="24"/>
        </w:rPr>
        <w:t xml:space="preserve"> </w:t>
      </w:r>
      <w:r w:rsidRPr="00BB7FE5">
        <w:rPr>
          <w:sz w:val="24"/>
          <w:szCs w:val="24"/>
        </w:rPr>
        <w:t>миром;</w:t>
      </w:r>
    </w:p>
    <w:p w:rsidR="00186C34" w:rsidRDefault="009C23D7" w:rsidP="00E66F36">
      <w:pPr>
        <w:pStyle w:val="a5"/>
        <w:numPr>
          <w:ilvl w:val="0"/>
          <w:numId w:val="9"/>
        </w:numPr>
        <w:tabs>
          <w:tab w:val="left" w:pos="851"/>
          <w:tab w:val="left" w:pos="1142"/>
        </w:tabs>
        <w:spacing w:before="196" w:line="244" w:lineRule="auto"/>
        <w:ind w:right="118"/>
        <w:rPr>
          <w:sz w:val="24"/>
          <w:szCs w:val="24"/>
        </w:rPr>
      </w:pPr>
      <w:r w:rsidRPr="00BB7FE5">
        <w:rPr>
          <w:sz w:val="24"/>
          <w:szCs w:val="24"/>
        </w:rPr>
        <w:t xml:space="preserve">формирование </w:t>
      </w:r>
      <w:r w:rsidR="00BB7FE5" w:rsidRPr="00BB7FE5">
        <w:rPr>
          <w:sz w:val="24"/>
          <w:szCs w:val="24"/>
        </w:rPr>
        <w:t xml:space="preserve">творческих способностей, </w:t>
      </w:r>
      <w:r w:rsidRPr="00BB7FE5">
        <w:rPr>
          <w:sz w:val="24"/>
          <w:szCs w:val="24"/>
        </w:rPr>
        <w:t>познавательных интересов и действий ребенка в различных видах</w:t>
      </w:r>
      <w:r w:rsidRPr="00BB7FE5">
        <w:rPr>
          <w:spacing w:val="-4"/>
          <w:sz w:val="24"/>
          <w:szCs w:val="24"/>
        </w:rPr>
        <w:t xml:space="preserve"> </w:t>
      </w:r>
      <w:r w:rsidRPr="00BB7FE5">
        <w:rPr>
          <w:sz w:val="24"/>
          <w:szCs w:val="24"/>
        </w:rPr>
        <w:t>деятельности;</w:t>
      </w:r>
    </w:p>
    <w:p w:rsidR="00186C34" w:rsidRPr="00BB7FE5" w:rsidRDefault="009C23D7" w:rsidP="00E66F36">
      <w:pPr>
        <w:pStyle w:val="a5"/>
        <w:numPr>
          <w:ilvl w:val="0"/>
          <w:numId w:val="9"/>
        </w:numPr>
        <w:tabs>
          <w:tab w:val="left" w:pos="851"/>
          <w:tab w:val="left" w:pos="1142"/>
        </w:tabs>
        <w:spacing w:before="196" w:line="244" w:lineRule="auto"/>
        <w:ind w:right="118"/>
        <w:rPr>
          <w:sz w:val="24"/>
          <w:szCs w:val="24"/>
        </w:rPr>
      </w:pPr>
      <w:r w:rsidRPr="00BB7FE5">
        <w:rPr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</w:t>
      </w:r>
      <w:r w:rsidRPr="00BB7FE5">
        <w:rPr>
          <w:spacing w:val="-2"/>
          <w:sz w:val="24"/>
          <w:szCs w:val="24"/>
        </w:rPr>
        <w:t xml:space="preserve"> </w:t>
      </w:r>
      <w:r w:rsidR="00BB7FE5">
        <w:rPr>
          <w:sz w:val="24"/>
          <w:szCs w:val="24"/>
        </w:rPr>
        <w:t>детей;</w:t>
      </w:r>
    </w:p>
    <w:p w:rsidR="00186C34" w:rsidRDefault="00186C34" w:rsidP="00BB7FE5">
      <w:pPr>
        <w:tabs>
          <w:tab w:val="left" w:pos="851"/>
        </w:tabs>
        <w:spacing w:line="252" w:lineRule="auto"/>
        <w:jc w:val="both"/>
      </w:pPr>
    </w:p>
    <w:p w:rsidR="006A6B85" w:rsidRDefault="006A6B85" w:rsidP="006A6B85">
      <w:pPr>
        <w:tabs>
          <w:tab w:val="left" w:pos="851"/>
        </w:tabs>
        <w:spacing w:before="66"/>
        <w:ind w:left="839"/>
        <w:jc w:val="center"/>
        <w:rPr>
          <w:b/>
          <w:sz w:val="24"/>
          <w:szCs w:val="24"/>
        </w:rPr>
      </w:pPr>
      <w:r w:rsidRPr="00BB7FE5">
        <w:rPr>
          <w:b/>
          <w:sz w:val="24"/>
          <w:szCs w:val="24"/>
        </w:rPr>
        <w:t>Программа разработана на основе принципов:</w:t>
      </w:r>
    </w:p>
    <w:p w:rsidR="006A6B85" w:rsidRPr="003263A5" w:rsidRDefault="006A6B85" w:rsidP="00E66F36">
      <w:pPr>
        <w:pStyle w:val="a5"/>
        <w:numPr>
          <w:ilvl w:val="0"/>
          <w:numId w:val="10"/>
        </w:numPr>
        <w:tabs>
          <w:tab w:val="left" w:pos="0"/>
        </w:tabs>
        <w:spacing w:before="66"/>
        <w:rPr>
          <w:b/>
          <w:sz w:val="24"/>
          <w:szCs w:val="24"/>
        </w:rPr>
      </w:pPr>
      <w:r w:rsidRPr="003263A5">
        <w:rPr>
          <w:sz w:val="24"/>
          <w:szCs w:val="24"/>
        </w:rPr>
        <w:t>полноценное проживание ребенком всех этапов детства (раннего и дошкольного возраста), обогащение (амплификация) детского развития;</w:t>
      </w:r>
    </w:p>
    <w:p w:rsidR="006A6B85" w:rsidRPr="003263A5" w:rsidRDefault="006A6B85" w:rsidP="00E66F36">
      <w:pPr>
        <w:pStyle w:val="a5"/>
        <w:numPr>
          <w:ilvl w:val="0"/>
          <w:numId w:val="10"/>
        </w:numPr>
        <w:tabs>
          <w:tab w:val="left" w:pos="0"/>
        </w:tabs>
        <w:spacing w:before="66"/>
        <w:rPr>
          <w:b/>
          <w:sz w:val="24"/>
          <w:szCs w:val="24"/>
        </w:rPr>
      </w:pPr>
      <w:r w:rsidRPr="003263A5">
        <w:rPr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6A6B85" w:rsidRPr="003263A5" w:rsidRDefault="006A6B85" w:rsidP="00E66F36">
      <w:pPr>
        <w:pStyle w:val="a5"/>
        <w:numPr>
          <w:ilvl w:val="0"/>
          <w:numId w:val="10"/>
        </w:numPr>
        <w:tabs>
          <w:tab w:val="left" w:pos="0"/>
        </w:tabs>
        <w:spacing w:before="66"/>
        <w:rPr>
          <w:b/>
          <w:sz w:val="24"/>
          <w:szCs w:val="24"/>
        </w:rPr>
      </w:pPr>
      <w:r w:rsidRPr="003263A5">
        <w:rPr>
          <w:sz w:val="24"/>
          <w:szCs w:val="24"/>
        </w:rPr>
        <w:t>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6A6B85" w:rsidRPr="003263A5" w:rsidRDefault="006A6B85" w:rsidP="00E66F36">
      <w:pPr>
        <w:pStyle w:val="a5"/>
        <w:numPr>
          <w:ilvl w:val="0"/>
          <w:numId w:val="10"/>
        </w:numPr>
        <w:tabs>
          <w:tab w:val="left" w:pos="0"/>
        </w:tabs>
        <w:spacing w:before="66"/>
        <w:rPr>
          <w:b/>
          <w:sz w:val="24"/>
          <w:szCs w:val="24"/>
        </w:rPr>
      </w:pPr>
      <w:r w:rsidRPr="003263A5">
        <w:rPr>
          <w:sz w:val="24"/>
          <w:szCs w:val="24"/>
        </w:rPr>
        <w:t xml:space="preserve">сотрудничество детского </w:t>
      </w:r>
      <w:proofErr w:type="gramStart"/>
      <w:r w:rsidRPr="003263A5">
        <w:rPr>
          <w:sz w:val="24"/>
          <w:szCs w:val="24"/>
        </w:rPr>
        <w:t>сада  с</w:t>
      </w:r>
      <w:proofErr w:type="gramEnd"/>
      <w:r w:rsidRPr="003263A5">
        <w:rPr>
          <w:spacing w:val="-6"/>
          <w:sz w:val="24"/>
          <w:szCs w:val="24"/>
        </w:rPr>
        <w:t xml:space="preserve"> </w:t>
      </w:r>
      <w:r w:rsidRPr="003263A5">
        <w:rPr>
          <w:sz w:val="24"/>
          <w:szCs w:val="24"/>
        </w:rPr>
        <w:t>семьей;</w:t>
      </w:r>
    </w:p>
    <w:p w:rsidR="006A6B85" w:rsidRPr="003263A5" w:rsidRDefault="006A6B85" w:rsidP="00E66F36">
      <w:pPr>
        <w:pStyle w:val="a5"/>
        <w:numPr>
          <w:ilvl w:val="0"/>
          <w:numId w:val="10"/>
        </w:numPr>
        <w:tabs>
          <w:tab w:val="left" w:pos="0"/>
        </w:tabs>
        <w:spacing w:before="66"/>
        <w:rPr>
          <w:b/>
          <w:sz w:val="24"/>
          <w:szCs w:val="24"/>
        </w:rPr>
      </w:pPr>
      <w:r w:rsidRPr="003263A5">
        <w:rPr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— индивидуализация дошкольного</w:t>
      </w:r>
      <w:r w:rsidRPr="003263A5">
        <w:rPr>
          <w:spacing w:val="-1"/>
          <w:sz w:val="24"/>
          <w:szCs w:val="24"/>
        </w:rPr>
        <w:t xml:space="preserve"> </w:t>
      </w:r>
      <w:r w:rsidRPr="003263A5">
        <w:rPr>
          <w:sz w:val="24"/>
          <w:szCs w:val="24"/>
        </w:rPr>
        <w:t>образования)</w:t>
      </w:r>
    </w:p>
    <w:p w:rsidR="006A6B85" w:rsidRPr="003263A5" w:rsidRDefault="006A6B85" w:rsidP="00E66F36">
      <w:pPr>
        <w:pStyle w:val="a5"/>
        <w:numPr>
          <w:ilvl w:val="0"/>
          <w:numId w:val="10"/>
        </w:numPr>
        <w:tabs>
          <w:tab w:val="left" w:pos="0"/>
        </w:tabs>
        <w:spacing w:before="66"/>
        <w:rPr>
          <w:b/>
          <w:sz w:val="24"/>
          <w:szCs w:val="24"/>
        </w:rPr>
      </w:pPr>
      <w:r w:rsidRPr="003263A5">
        <w:rPr>
          <w:sz w:val="24"/>
          <w:szCs w:val="24"/>
        </w:rPr>
        <w:t>поддержка инициативы детей в различных видах</w:t>
      </w:r>
      <w:r w:rsidRPr="003263A5">
        <w:rPr>
          <w:spacing w:val="-5"/>
          <w:sz w:val="24"/>
          <w:szCs w:val="24"/>
        </w:rPr>
        <w:t xml:space="preserve"> </w:t>
      </w:r>
      <w:r w:rsidRPr="003263A5">
        <w:rPr>
          <w:sz w:val="24"/>
          <w:szCs w:val="24"/>
        </w:rPr>
        <w:t>деятельности;</w:t>
      </w:r>
    </w:p>
    <w:p w:rsidR="006A6B85" w:rsidRPr="003263A5" w:rsidRDefault="006A6B85" w:rsidP="00E66F36">
      <w:pPr>
        <w:pStyle w:val="a5"/>
        <w:numPr>
          <w:ilvl w:val="0"/>
          <w:numId w:val="10"/>
        </w:numPr>
        <w:tabs>
          <w:tab w:val="left" w:pos="0"/>
        </w:tabs>
        <w:spacing w:before="66"/>
        <w:rPr>
          <w:b/>
          <w:sz w:val="24"/>
          <w:szCs w:val="24"/>
        </w:rPr>
      </w:pPr>
      <w:r w:rsidRPr="003263A5">
        <w:rPr>
          <w:sz w:val="24"/>
          <w:szCs w:val="24"/>
        </w:rPr>
        <w:t xml:space="preserve">личностно-развивающий и гуманистический характер взаимодействия детей и </w:t>
      </w:r>
      <w:proofErr w:type="gramStart"/>
      <w:r w:rsidRPr="003263A5">
        <w:rPr>
          <w:sz w:val="24"/>
          <w:szCs w:val="24"/>
        </w:rPr>
        <w:t>взрослых:  родителей</w:t>
      </w:r>
      <w:proofErr w:type="gramEnd"/>
      <w:r w:rsidRPr="003263A5">
        <w:rPr>
          <w:sz w:val="24"/>
          <w:szCs w:val="24"/>
        </w:rPr>
        <w:t xml:space="preserve"> (законных представителей), воспитателей, помощников воспитателей; узких специалистов и иных работников детского сада</w:t>
      </w:r>
      <w:r>
        <w:rPr>
          <w:sz w:val="24"/>
          <w:szCs w:val="24"/>
        </w:rPr>
        <w:t>;</w:t>
      </w:r>
    </w:p>
    <w:p w:rsidR="006A6B85" w:rsidRPr="00A56A41" w:rsidRDefault="006A6B85" w:rsidP="00E66F36">
      <w:pPr>
        <w:pStyle w:val="a5"/>
        <w:numPr>
          <w:ilvl w:val="0"/>
          <w:numId w:val="10"/>
        </w:numPr>
        <w:tabs>
          <w:tab w:val="left" w:pos="0"/>
        </w:tabs>
        <w:spacing w:before="66"/>
        <w:rPr>
          <w:b/>
          <w:sz w:val="24"/>
          <w:szCs w:val="24"/>
        </w:rPr>
      </w:pPr>
      <w:r w:rsidRPr="003263A5">
        <w:rPr>
          <w:sz w:val="24"/>
          <w:szCs w:val="24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</w:t>
      </w:r>
      <w:r w:rsidRPr="003263A5">
        <w:rPr>
          <w:spacing w:val="-8"/>
          <w:sz w:val="24"/>
          <w:szCs w:val="24"/>
        </w:rPr>
        <w:t xml:space="preserve"> </w:t>
      </w:r>
      <w:r w:rsidRPr="003263A5">
        <w:rPr>
          <w:sz w:val="24"/>
          <w:szCs w:val="24"/>
        </w:rPr>
        <w:t>ребенка;</w:t>
      </w:r>
    </w:p>
    <w:p w:rsidR="006A6B85" w:rsidRPr="00A56A41" w:rsidRDefault="006A6B85" w:rsidP="00E66F36">
      <w:pPr>
        <w:pStyle w:val="a5"/>
        <w:numPr>
          <w:ilvl w:val="0"/>
          <w:numId w:val="10"/>
        </w:numPr>
        <w:tabs>
          <w:tab w:val="left" w:pos="0"/>
        </w:tabs>
        <w:spacing w:before="66"/>
        <w:rPr>
          <w:b/>
          <w:sz w:val="24"/>
          <w:szCs w:val="24"/>
        </w:rPr>
      </w:pPr>
      <w:r w:rsidRPr="00A56A41">
        <w:rPr>
          <w:sz w:val="24"/>
          <w:szCs w:val="24"/>
        </w:rPr>
        <w:t xml:space="preserve">комплексно-тематический принцип построения образовательного процесса, разработка и реализация </w:t>
      </w:r>
      <w:proofErr w:type="gramStart"/>
      <w:r w:rsidRPr="00A56A41">
        <w:rPr>
          <w:sz w:val="24"/>
          <w:szCs w:val="24"/>
        </w:rPr>
        <w:t>недельного  планирования</w:t>
      </w:r>
      <w:proofErr w:type="gramEnd"/>
      <w:r>
        <w:rPr>
          <w:sz w:val="24"/>
          <w:szCs w:val="24"/>
        </w:rPr>
        <w:t>;</w:t>
      </w:r>
    </w:p>
    <w:p w:rsidR="006A6B85" w:rsidRPr="00A56A41" w:rsidRDefault="006A6B85" w:rsidP="006A6B85">
      <w:pPr>
        <w:pStyle w:val="a5"/>
        <w:tabs>
          <w:tab w:val="left" w:pos="0"/>
        </w:tabs>
        <w:spacing w:before="66" w:line="252" w:lineRule="auto"/>
        <w:ind w:left="0" w:right="-39" w:firstLine="0"/>
        <w:rPr>
          <w:i/>
          <w:sz w:val="24"/>
          <w:szCs w:val="24"/>
        </w:rPr>
      </w:pPr>
      <w:r w:rsidRPr="00A56A41">
        <w:rPr>
          <w:sz w:val="24"/>
          <w:szCs w:val="24"/>
        </w:rPr>
        <w:t xml:space="preserve">         Рабочая программа реализуется в период непосредственного пребывания ребенка в детском саду. Содержание рабочей программы включает совокупность программных задач и созданных образовательных условий, которые обеспечивают разностороннее развитие детей по образовательным областям с учетом их возрастных и индивидуальных особенностей.</w:t>
      </w:r>
    </w:p>
    <w:p w:rsidR="006A6B85" w:rsidRPr="00BB7FE5" w:rsidRDefault="006A6B85" w:rsidP="006A6B85">
      <w:pPr>
        <w:pStyle w:val="a3"/>
        <w:tabs>
          <w:tab w:val="left" w:pos="0"/>
        </w:tabs>
        <w:spacing w:before="0" w:line="254" w:lineRule="auto"/>
        <w:ind w:left="0" w:right="114" w:firstLine="0"/>
        <w:rPr>
          <w:sz w:val="24"/>
          <w:szCs w:val="24"/>
        </w:rPr>
      </w:pPr>
      <w:r w:rsidRPr="00A56A41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Образовательная работа  осуществляется через групповые, подгрупповые и индивидуальные </w:t>
      </w:r>
      <w:r w:rsidRPr="00BB7FE5">
        <w:rPr>
          <w:sz w:val="24"/>
          <w:szCs w:val="24"/>
        </w:rPr>
        <w:t xml:space="preserve"> фо</w:t>
      </w:r>
      <w:r>
        <w:rPr>
          <w:sz w:val="24"/>
          <w:szCs w:val="24"/>
        </w:rPr>
        <w:t xml:space="preserve">рмы </w:t>
      </w:r>
      <w:r w:rsidRPr="00BB7FE5">
        <w:rPr>
          <w:sz w:val="24"/>
          <w:szCs w:val="24"/>
        </w:rPr>
        <w:t xml:space="preserve">организации детей. </w:t>
      </w:r>
      <w:r>
        <w:rPr>
          <w:sz w:val="24"/>
          <w:szCs w:val="24"/>
        </w:rPr>
        <w:t xml:space="preserve"> Программные </w:t>
      </w:r>
      <w:proofErr w:type="gramStart"/>
      <w:r>
        <w:rPr>
          <w:sz w:val="24"/>
          <w:szCs w:val="24"/>
        </w:rPr>
        <w:t xml:space="preserve">задачи </w:t>
      </w:r>
      <w:r w:rsidRPr="00BB7FE5">
        <w:rPr>
          <w:sz w:val="24"/>
          <w:szCs w:val="24"/>
        </w:rPr>
        <w:t xml:space="preserve"> </w:t>
      </w:r>
      <w:r>
        <w:rPr>
          <w:sz w:val="24"/>
          <w:szCs w:val="24"/>
        </w:rPr>
        <w:t>решаются</w:t>
      </w:r>
      <w:proofErr w:type="gramEnd"/>
      <w:r>
        <w:rPr>
          <w:sz w:val="24"/>
          <w:szCs w:val="24"/>
        </w:rPr>
        <w:t xml:space="preserve"> </w:t>
      </w:r>
      <w:r w:rsidRPr="00BB7FE5">
        <w:rPr>
          <w:sz w:val="24"/>
          <w:szCs w:val="24"/>
        </w:rPr>
        <w:t xml:space="preserve"> в ходе режимных моментов,</w:t>
      </w:r>
      <w:r>
        <w:rPr>
          <w:sz w:val="24"/>
          <w:szCs w:val="24"/>
        </w:rPr>
        <w:t xml:space="preserve"> а также </w:t>
      </w:r>
      <w:r w:rsidRPr="00BB7FE5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процессе </w:t>
      </w:r>
      <w:r w:rsidRPr="00BB7FE5">
        <w:rPr>
          <w:sz w:val="24"/>
          <w:szCs w:val="24"/>
        </w:rPr>
        <w:t>совместно</w:t>
      </w:r>
      <w:r>
        <w:rPr>
          <w:sz w:val="24"/>
          <w:szCs w:val="24"/>
        </w:rPr>
        <w:t xml:space="preserve">й деятельности педагога и детей, которая включает различные формы и виды:  игровая, коммуникативная, трудовая, познавательная, поисково </w:t>
      </w:r>
      <w:r w:rsidRPr="00BB7FE5">
        <w:rPr>
          <w:sz w:val="24"/>
          <w:szCs w:val="24"/>
        </w:rPr>
        <w:t>-</w:t>
      </w:r>
      <w:r>
        <w:rPr>
          <w:sz w:val="24"/>
          <w:szCs w:val="24"/>
        </w:rPr>
        <w:t xml:space="preserve"> исследовательская, экспериментальная, продуктивно- творческая</w:t>
      </w:r>
      <w:r w:rsidRPr="00BB7FE5">
        <w:rPr>
          <w:sz w:val="24"/>
          <w:szCs w:val="24"/>
        </w:rPr>
        <w:t>,</w:t>
      </w:r>
      <w:r>
        <w:rPr>
          <w:sz w:val="24"/>
          <w:szCs w:val="24"/>
        </w:rPr>
        <w:t xml:space="preserve"> двигательная, </w:t>
      </w:r>
      <w:r w:rsidRPr="00BB7FE5">
        <w:rPr>
          <w:sz w:val="24"/>
          <w:szCs w:val="24"/>
        </w:rPr>
        <w:t xml:space="preserve"> му</w:t>
      </w:r>
      <w:r>
        <w:rPr>
          <w:sz w:val="24"/>
          <w:szCs w:val="24"/>
        </w:rPr>
        <w:t>зыкально-художественная, чтение художественной литературы,  конструирование и др.</w:t>
      </w:r>
    </w:p>
    <w:p w:rsidR="006A6B85" w:rsidRPr="00C96D49" w:rsidRDefault="006A6B85" w:rsidP="00C96D49">
      <w:pPr>
        <w:pStyle w:val="1"/>
        <w:spacing w:before="0" w:beforeAutospacing="0" w:after="250" w:afterAutospacing="0" w:line="326" w:lineRule="atLeast"/>
        <w:jc w:val="both"/>
        <w:rPr>
          <w:b w:val="0"/>
          <w:sz w:val="24"/>
          <w:szCs w:val="24"/>
        </w:rPr>
        <w:sectPr w:rsidR="006A6B85" w:rsidRPr="00C96D49" w:rsidSect="00E66F36">
          <w:type w:val="continuous"/>
          <w:pgSz w:w="11900" w:h="16840"/>
          <w:pgMar w:top="851" w:right="720" w:bottom="993" w:left="1276" w:header="720" w:footer="720" w:gutter="0"/>
          <w:cols w:space="720"/>
        </w:sectPr>
      </w:pPr>
      <w:r>
        <w:rPr>
          <w:sz w:val="24"/>
          <w:szCs w:val="24"/>
        </w:rPr>
        <w:t xml:space="preserve">       </w:t>
      </w:r>
      <w:r w:rsidRPr="009C23D7">
        <w:rPr>
          <w:b w:val="0"/>
          <w:sz w:val="24"/>
          <w:szCs w:val="24"/>
        </w:rPr>
        <w:t xml:space="preserve">В рабочей программе отражена специфика и особенности работы педагогов группы, отражающие направление по их самообразованию, </w:t>
      </w:r>
      <w:r>
        <w:rPr>
          <w:b w:val="0"/>
          <w:sz w:val="24"/>
          <w:szCs w:val="24"/>
        </w:rPr>
        <w:t xml:space="preserve">а также </w:t>
      </w:r>
      <w:r w:rsidRPr="009C23D7">
        <w:rPr>
          <w:b w:val="0"/>
          <w:sz w:val="24"/>
          <w:szCs w:val="24"/>
        </w:rPr>
        <w:t>внедрение инновационных технологий в образовательный процесс дошкольного учреждения, как условие повышения качества образования</w:t>
      </w:r>
      <w:r>
        <w:rPr>
          <w:b w:val="0"/>
          <w:sz w:val="24"/>
          <w:szCs w:val="24"/>
        </w:rPr>
        <w:t>.</w:t>
      </w:r>
    </w:p>
    <w:p w:rsidR="00186C34" w:rsidRPr="00BB7FE5" w:rsidRDefault="00186C34" w:rsidP="00C96D49">
      <w:pPr>
        <w:tabs>
          <w:tab w:val="left" w:pos="851"/>
        </w:tabs>
        <w:spacing w:before="66"/>
        <w:rPr>
          <w:sz w:val="24"/>
          <w:szCs w:val="24"/>
        </w:rPr>
      </w:pPr>
    </w:p>
    <w:sectPr w:rsidR="00186C34" w:rsidRPr="00BB7FE5" w:rsidSect="00186C34">
      <w:pgSz w:w="11900" w:h="16840"/>
      <w:pgMar w:top="1040" w:right="720" w:bottom="280" w:left="15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7FE4"/>
    <w:multiLevelType w:val="hybridMultilevel"/>
    <w:tmpl w:val="45DEA504"/>
    <w:lvl w:ilvl="0" w:tplc="FB6867D2">
      <w:numFmt w:val="bullet"/>
      <w:lvlText w:val="—"/>
      <w:lvlJc w:val="left"/>
      <w:pPr>
        <w:ind w:left="119" w:hanging="358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5BB6B8AC">
      <w:numFmt w:val="bullet"/>
      <w:lvlText w:val="•"/>
      <w:lvlJc w:val="left"/>
      <w:pPr>
        <w:ind w:left="1067" w:hanging="358"/>
      </w:pPr>
      <w:rPr>
        <w:rFonts w:hint="default"/>
        <w:lang w:val="ru-RU" w:eastAsia="en-US" w:bidi="ar-SA"/>
      </w:rPr>
    </w:lvl>
    <w:lvl w:ilvl="2" w:tplc="1708CFB0">
      <w:numFmt w:val="bullet"/>
      <w:lvlText w:val="•"/>
      <w:lvlJc w:val="left"/>
      <w:pPr>
        <w:ind w:left="2015" w:hanging="358"/>
      </w:pPr>
      <w:rPr>
        <w:rFonts w:hint="default"/>
        <w:lang w:val="ru-RU" w:eastAsia="en-US" w:bidi="ar-SA"/>
      </w:rPr>
    </w:lvl>
    <w:lvl w:ilvl="3" w:tplc="500C52BA">
      <w:numFmt w:val="bullet"/>
      <w:lvlText w:val="•"/>
      <w:lvlJc w:val="left"/>
      <w:pPr>
        <w:ind w:left="2963" w:hanging="358"/>
      </w:pPr>
      <w:rPr>
        <w:rFonts w:hint="default"/>
        <w:lang w:val="ru-RU" w:eastAsia="en-US" w:bidi="ar-SA"/>
      </w:rPr>
    </w:lvl>
    <w:lvl w:ilvl="4" w:tplc="2BC8E008">
      <w:numFmt w:val="bullet"/>
      <w:lvlText w:val="•"/>
      <w:lvlJc w:val="left"/>
      <w:pPr>
        <w:ind w:left="3911" w:hanging="358"/>
      </w:pPr>
      <w:rPr>
        <w:rFonts w:hint="default"/>
        <w:lang w:val="ru-RU" w:eastAsia="en-US" w:bidi="ar-SA"/>
      </w:rPr>
    </w:lvl>
    <w:lvl w:ilvl="5" w:tplc="19F8B39A">
      <w:numFmt w:val="bullet"/>
      <w:lvlText w:val="•"/>
      <w:lvlJc w:val="left"/>
      <w:pPr>
        <w:ind w:left="4859" w:hanging="358"/>
      </w:pPr>
      <w:rPr>
        <w:rFonts w:hint="default"/>
        <w:lang w:val="ru-RU" w:eastAsia="en-US" w:bidi="ar-SA"/>
      </w:rPr>
    </w:lvl>
    <w:lvl w:ilvl="6" w:tplc="9B70BC28">
      <w:numFmt w:val="bullet"/>
      <w:lvlText w:val="•"/>
      <w:lvlJc w:val="left"/>
      <w:pPr>
        <w:ind w:left="5807" w:hanging="358"/>
      </w:pPr>
      <w:rPr>
        <w:rFonts w:hint="default"/>
        <w:lang w:val="ru-RU" w:eastAsia="en-US" w:bidi="ar-SA"/>
      </w:rPr>
    </w:lvl>
    <w:lvl w:ilvl="7" w:tplc="F9A8385E">
      <w:numFmt w:val="bullet"/>
      <w:lvlText w:val="•"/>
      <w:lvlJc w:val="left"/>
      <w:pPr>
        <w:ind w:left="6755" w:hanging="358"/>
      </w:pPr>
      <w:rPr>
        <w:rFonts w:hint="default"/>
        <w:lang w:val="ru-RU" w:eastAsia="en-US" w:bidi="ar-SA"/>
      </w:rPr>
    </w:lvl>
    <w:lvl w:ilvl="8" w:tplc="FEBCF670">
      <w:numFmt w:val="bullet"/>
      <w:lvlText w:val="•"/>
      <w:lvlJc w:val="left"/>
      <w:pPr>
        <w:ind w:left="7703" w:hanging="358"/>
      </w:pPr>
      <w:rPr>
        <w:rFonts w:hint="default"/>
        <w:lang w:val="ru-RU" w:eastAsia="en-US" w:bidi="ar-SA"/>
      </w:rPr>
    </w:lvl>
  </w:abstractNum>
  <w:abstractNum w:abstractNumId="1" w15:restartNumberingAfterBreak="0">
    <w:nsid w:val="16417EBA"/>
    <w:multiLevelType w:val="hybridMultilevel"/>
    <w:tmpl w:val="02165B46"/>
    <w:lvl w:ilvl="0" w:tplc="0948714A">
      <w:numFmt w:val="bullet"/>
      <w:lvlText w:val="—"/>
      <w:lvlJc w:val="left"/>
      <w:pPr>
        <w:ind w:left="119" w:hanging="27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E0CD568">
      <w:numFmt w:val="bullet"/>
      <w:lvlText w:val="•"/>
      <w:lvlJc w:val="left"/>
      <w:pPr>
        <w:ind w:left="1067" w:hanging="276"/>
      </w:pPr>
      <w:rPr>
        <w:rFonts w:hint="default"/>
        <w:lang w:val="ru-RU" w:eastAsia="en-US" w:bidi="ar-SA"/>
      </w:rPr>
    </w:lvl>
    <w:lvl w:ilvl="2" w:tplc="AB2E9296">
      <w:numFmt w:val="bullet"/>
      <w:lvlText w:val="•"/>
      <w:lvlJc w:val="left"/>
      <w:pPr>
        <w:ind w:left="2015" w:hanging="276"/>
      </w:pPr>
      <w:rPr>
        <w:rFonts w:hint="default"/>
        <w:lang w:val="ru-RU" w:eastAsia="en-US" w:bidi="ar-SA"/>
      </w:rPr>
    </w:lvl>
    <w:lvl w:ilvl="3" w:tplc="14C65D9A">
      <w:numFmt w:val="bullet"/>
      <w:lvlText w:val="•"/>
      <w:lvlJc w:val="left"/>
      <w:pPr>
        <w:ind w:left="2963" w:hanging="276"/>
      </w:pPr>
      <w:rPr>
        <w:rFonts w:hint="default"/>
        <w:lang w:val="ru-RU" w:eastAsia="en-US" w:bidi="ar-SA"/>
      </w:rPr>
    </w:lvl>
    <w:lvl w:ilvl="4" w:tplc="5BD4715C">
      <w:numFmt w:val="bullet"/>
      <w:lvlText w:val="•"/>
      <w:lvlJc w:val="left"/>
      <w:pPr>
        <w:ind w:left="3911" w:hanging="276"/>
      </w:pPr>
      <w:rPr>
        <w:rFonts w:hint="default"/>
        <w:lang w:val="ru-RU" w:eastAsia="en-US" w:bidi="ar-SA"/>
      </w:rPr>
    </w:lvl>
    <w:lvl w:ilvl="5" w:tplc="794CEF94">
      <w:numFmt w:val="bullet"/>
      <w:lvlText w:val="•"/>
      <w:lvlJc w:val="left"/>
      <w:pPr>
        <w:ind w:left="4859" w:hanging="276"/>
      </w:pPr>
      <w:rPr>
        <w:rFonts w:hint="default"/>
        <w:lang w:val="ru-RU" w:eastAsia="en-US" w:bidi="ar-SA"/>
      </w:rPr>
    </w:lvl>
    <w:lvl w:ilvl="6" w:tplc="B5840D86">
      <w:numFmt w:val="bullet"/>
      <w:lvlText w:val="•"/>
      <w:lvlJc w:val="left"/>
      <w:pPr>
        <w:ind w:left="5807" w:hanging="276"/>
      </w:pPr>
      <w:rPr>
        <w:rFonts w:hint="default"/>
        <w:lang w:val="ru-RU" w:eastAsia="en-US" w:bidi="ar-SA"/>
      </w:rPr>
    </w:lvl>
    <w:lvl w:ilvl="7" w:tplc="3C62FA02">
      <w:numFmt w:val="bullet"/>
      <w:lvlText w:val="•"/>
      <w:lvlJc w:val="left"/>
      <w:pPr>
        <w:ind w:left="6755" w:hanging="276"/>
      </w:pPr>
      <w:rPr>
        <w:rFonts w:hint="default"/>
        <w:lang w:val="ru-RU" w:eastAsia="en-US" w:bidi="ar-SA"/>
      </w:rPr>
    </w:lvl>
    <w:lvl w:ilvl="8" w:tplc="B6A6AD46">
      <w:numFmt w:val="bullet"/>
      <w:lvlText w:val="•"/>
      <w:lvlJc w:val="left"/>
      <w:pPr>
        <w:ind w:left="7703" w:hanging="276"/>
      </w:pPr>
      <w:rPr>
        <w:rFonts w:hint="default"/>
        <w:lang w:val="ru-RU" w:eastAsia="en-US" w:bidi="ar-SA"/>
      </w:rPr>
    </w:lvl>
  </w:abstractNum>
  <w:abstractNum w:abstractNumId="2" w15:restartNumberingAfterBreak="0">
    <w:nsid w:val="26EB5229"/>
    <w:multiLevelType w:val="hybridMultilevel"/>
    <w:tmpl w:val="76307E58"/>
    <w:lvl w:ilvl="0" w:tplc="83082BB6">
      <w:numFmt w:val="bullet"/>
      <w:lvlText w:val="—"/>
      <w:lvlJc w:val="left"/>
      <w:pPr>
        <w:ind w:left="119" w:hanging="252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34388E60">
      <w:numFmt w:val="bullet"/>
      <w:lvlText w:val="•"/>
      <w:lvlJc w:val="left"/>
      <w:pPr>
        <w:ind w:left="1067" w:hanging="252"/>
      </w:pPr>
      <w:rPr>
        <w:rFonts w:hint="default"/>
        <w:lang w:val="ru-RU" w:eastAsia="en-US" w:bidi="ar-SA"/>
      </w:rPr>
    </w:lvl>
    <w:lvl w:ilvl="2" w:tplc="5AAA846C">
      <w:numFmt w:val="bullet"/>
      <w:lvlText w:val="•"/>
      <w:lvlJc w:val="left"/>
      <w:pPr>
        <w:ind w:left="2015" w:hanging="252"/>
      </w:pPr>
      <w:rPr>
        <w:rFonts w:hint="default"/>
        <w:lang w:val="ru-RU" w:eastAsia="en-US" w:bidi="ar-SA"/>
      </w:rPr>
    </w:lvl>
    <w:lvl w:ilvl="3" w:tplc="BE8EEFAA">
      <w:numFmt w:val="bullet"/>
      <w:lvlText w:val="•"/>
      <w:lvlJc w:val="left"/>
      <w:pPr>
        <w:ind w:left="2963" w:hanging="252"/>
      </w:pPr>
      <w:rPr>
        <w:rFonts w:hint="default"/>
        <w:lang w:val="ru-RU" w:eastAsia="en-US" w:bidi="ar-SA"/>
      </w:rPr>
    </w:lvl>
    <w:lvl w:ilvl="4" w:tplc="DE086B7E">
      <w:numFmt w:val="bullet"/>
      <w:lvlText w:val="•"/>
      <w:lvlJc w:val="left"/>
      <w:pPr>
        <w:ind w:left="3911" w:hanging="252"/>
      </w:pPr>
      <w:rPr>
        <w:rFonts w:hint="default"/>
        <w:lang w:val="ru-RU" w:eastAsia="en-US" w:bidi="ar-SA"/>
      </w:rPr>
    </w:lvl>
    <w:lvl w:ilvl="5" w:tplc="3D3EF250">
      <w:numFmt w:val="bullet"/>
      <w:lvlText w:val="•"/>
      <w:lvlJc w:val="left"/>
      <w:pPr>
        <w:ind w:left="4859" w:hanging="252"/>
      </w:pPr>
      <w:rPr>
        <w:rFonts w:hint="default"/>
        <w:lang w:val="ru-RU" w:eastAsia="en-US" w:bidi="ar-SA"/>
      </w:rPr>
    </w:lvl>
    <w:lvl w:ilvl="6" w:tplc="9EA49C36">
      <w:numFmt w:val="bullet"/>
      <w:lvlText w:val="•"/>
      <w:lvlJc w:val="left"/>
      <w:pPr>
        <w:ind w:left="5807" w:hanging="252"/>
      </w:pPr>
      <w:rPr>
        <w:rFonts w:hint="default"/>
        <w:lang w:val="ru-RU" w:eastAsia="en-US" w:bidi="ar-SA"/>
      </w:rPr>
    </w:lvl>
    <w:lvl w:ilvl="7" w:tplc="335A765A">
      <w:numFmt w:val="bullet"/>
      <w:lvlText w:val="•"/>
      <w:lvlJc w:val="left"/>
      <w:pPr>
        <w:ind w:left="6755" w:hanging="252"/>
      </w:pPr>
      <w:rPr>
        <w:rFonts w:hint="default"/>
        <w:lang w:val="ru-RU" w:eastAsia="en-US" w:bidi="ar-SA"/>
      </w:rPr>
    </w:lvl>
    <w:lvl w:ilvl="8" w:tplc="ED7AEAE6">
      <w:numFmt w:val="bullet"/>
      <w:lvlText w:val="•"/>
      <w:lvlJc w:val="left"/>
      <w:pPr>
        <w:ind w:left="7703" w:hanging="252"/>
      </w:pPr>
      <w:rPr>
        <w:rFonts w:hint="default"/>
        <w:lang w:val="ru-RU" w:eastAsia="en-US" w:bidi="ar-SA"/>
      </w:rPr>
    </w:lvl>
  </w:abstractNum>
  <w:abstractNum w:abstractNumId="3" w15:restartNumberingAfterBreak="0">
    <w:nsid w:val="30DC2EB6"/>
    <w:multiLevelType w:val="hybridMultilevel"/>
    <w:tmpl w:val="94B42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B50EB"/>
    <w:multiLevelType w:val="hybridMultilevel"/>
    <w:tmpl w:val="F5C426E8"/>
    <w:lvl w:ilvl="0" w:tplc="FC56FB70">
      <w:numFmt w:val="bullet"/>
      <w:lvlText w:val="—"/>
      <w:lvlJc w:val="left"/>
      <w:pPr>
        <w:ind w:left="119" w:hanging="32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86CBC04">
      <w:numFmt w:val="bullet"/>
      <w:lvlText w:val="•"/>
      <w:lvlJc w:val="left"/>
      <w:pPr>
        <w:ind w:left="1067" w:hanging="322"/>
      </w:pPr>
      <w:rPr>
        <w:rFonts w:hint="default"/>
        <w:lang w:val="ru-RU" w:eastAsia="en-US" w:bidi="ar-SA"/>
      </w:rPr>
    </w:lvl>
    <w:lvl w:ilvl="2" w:tplc="8CD2DB00">
      <w:numFmt w:val="bullet"/>
      <w:lvlText w:val="•"/>
      <w:lvlJc w:val="left"/>
      <w:pPr>
        <w:ind w:left="2015" w:hanging="322"/>
      </w:pPr>
      <w:rPr>
        <w:rFonts w:hint="default"/>
        <w:lang w:val="ru-RU" w:eastAsia="en-US" w:bidi="ar-SA"/>
      </w:rPr>
    </w:lvl>
    <w:lvl w:ilvl="3" w:tplc="0D8C300A">
      <w:numFmt w:val="bullet"/>
      <w:lvlText w:val="•"/>
      <w:lvlJc w:val="left"/>
      <w:pPr>
        <w:ind w:left="2963" w:hanging="322"/>
      </w:pPr>
      <w:rPr>
        <w:rFonts w:hint="default"/>
        <w:lang w:val="ru-RU" w:eastAsia="en-US" w:bidi="ar-SA"/>
      </w:rPr>
    </w:lvl>
    <w:lvl w:ilvl="4" w:tplc="3970D980">
      <w:numFmt w:val="bullet"/>
      <w:lvlText w:val="•"/>
      <w:lvlJc w:val="left"/>
      <w:pPr>
        <w:ind w:left="3911" w:hanging="322"/>
      </w:pPr>
      <w:rPr>
        <w:rFonts w:hint="default"/>
        <w:lang w:val="ru-RU" w:eastAsia="en-US" w:bidi="ar-SA"/>
      </w:rPr>
    </w:lvl>
    <w:lvl w:ilvl="5" w:tplc="80E4246C">
      <w:numFmt w:val="bullet"/>
      <w:lvlText w:val="•"/>
      <w:lvlJc w:val="left"/>
      <w:pPr>
        <w:ind w:left="4859" w:hanging="322"/>
      </w:pPr>
      <w:rPr>
        <w:rFonts w:hint="default"/>
        <w:lang w:val="ru-RU" w:eastAsia="en-US" w:bidi="ar-SA"/>
      </w:rPr>
    </w:lvl>
    <w:lvl w:ilvl="6" w:tplc="8D7433F4">
      <w:numFmt w:val="bullet"/>
      <w:lvlText w:val="•"/>
      <w:lvlJc w:val="left"/>
      <w:pPr>
        <w:ind w:left="5807" w:hanging="322"/>
      </w:pPr>
      <w:rPr>
        <w:rFonts w:hint="default"/>
        <w:lang w:val="ru-RU" w:eastAsia="en-US" w:bidi="ar-SA"/>
      </w:rPr>
    </w:lvl>
    <w:lvl w:ilvl="7" w:tplc="7A2ED928">
      <w:numFmt w:val="bullet"/>
      <w:lvlText w:val="•"/>
      <w:lvlJc w:val="left"/>
      <w:pPr>
        <w:ind w:left="6755" w:hanging="322"/>
      </w:pPr>
      <w:rPr>
        <w:rFonts w:hint="default"/>
        <w:lang w:val="ru-RU" w:eastAsia="en-US" w:bidi="ar-SA"/>
      </w:rPr>
    </w:lvl>
    <w:lvl w:ilvl="8" w:tplc="5D30873C">
      <w:numFmt w:val="bullet"/>
      <w:lvlText w:val="•"/>
      <w:lvlJc w:val="left"/>
      <w:pPr>
        <w:ind w:left="7703" w:hanging="322"/>
      </w:pPr>
      <w:rPr>
        <w:rFonts w:hint="default"/>
        <w:lang w:val="ru-RU" w:eastAsia="en-US" w:bidi="ar-SA"/>
      </w:rPr>
    </w:lvl>
  </w:abstractNum>
  <w:abstractNum w:abstractNumId="5" w15:restartNumberingAfterBreak="0">
    <w:nsid w:val="59B82BFD"/>
    <w:multiLevelType w:val="hybridMultilevel"/>
    <w:tmpl w:val="A7D4F1A6"/>
    <w:lvl w:ilvl="0" w:tplc="01044634">
      <w:numFmt w:val="bullet"/>
      <w:lvlText w:val="—"/>
      <w:lvlJc w:val="left"/>
      <w:pPr>
        <w:ind w:left="119" w:hanging="34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808DA4E">
      <w:numFmt w:val="bullet"/>
      <w:lvlText w:val="•"/>
      <w:lvlJc w:val="left"/>
      <w:pPr>
        <w:ind w:left="1067" w:hanging="344"/>
      </w:pPr>
      <w:rPr>
        <w:rFonts w:hint="default"/>
        <w:lang w:val="ru-RU" w:eastAsia="en-US" w:bidi="ar-SA"/>
      </w:rPr>
    </w:lvl>
    <w:lvl w:ilvl="2" w:tplc="A59E4B66">
      <w:numFmt w:val="bullet"/>
      <w:lvlText w:val="•"/>
      <w:lvlJc w:val="left"/>
      <w:pPr>
        <w:ind w:left="2015" w:hanging="344"/>
      </w:pPr>
      <w:rPr>
        <w:rFonts w:hint="default"/>
        <w:lang w:val="ru-RU" w:eastAsia="en-US" w:bidi="ar-SA"/>
      </w:rPr>
    </w:lvl>
    <w:lvl w:ilvl="3" w:tplc="FF7E3EDA">
      <w:numFmt w:val="bullet"/>
      <w:lvlText w:val="•"/>
      <w:lvlJc w:val="left"/>
      <w:pPr>
        <w:ind w:left="2963" w:hanging="344"/>
      </w:pPr>
      <w:rPr>
        <w:rFonts w:hint="default"/>
        <w:lang w:val="ru-RU" w:eastAsia="en-US" w:bidi="ar-SA"/>
      </w:rPr>
    </w:lvl>
    <w:lvl w:ilvl="4" w:tplc="7C043466">
      <w:numFmt w:val="bullet"/>
      <w:lvlText w:val="•"/>
      <w:lvlJc w:val="left"/>
      <w:pPr>
        <w:ind w:left="3911" w:hanging="344"/>
      </w:pPr>
      <w:rPr>
        <w:rFonts w:hint="default"/>
        <w:lang w:val="ru-RU" w:eastAsia="en-US" w:bidi="ar-SA"/>
      </w:rPr>
    </w:lvl>
    <w:lvl w:ilvl="5" w:tplc="B1C2F1B2">
      <w:numFmt w:val="bullet"/>
      <w:lvlText w:val="•"/>
      <w:lvlJc w:val="left"/>
      <w:pPr>
        <w:ind w:left="4859" w:hanging="344"/>
      </w:pPr>
      <w:rPr>
        <w:rFonts w:hint="default"/>
        <w:lang w:val="ru-RU" w:eastAsia="en-US" w:bidi="ar-SA"/>
      </w:rPr>
    </w:lvl>
    <w:lvl w:ilvl="6" w:tplc="F9FA8EB2">
      <w:numFmt w:val="bullet"/>
      <w:lvlText w:val="•"/>
      <w:lvlJc w:val="left"/>
      <w:pPr>
        <w:ind w:left="5807" w:hanging="344"/>
      </w:pPr>
      <w:rPr>
        <w:rFonts w:hint="default"/>
        <w:lang w:val="ru-RU" w:eastAsia="en-US" w:bidi="ar-SA"/>
      </w:rPr>
    </w:lvl>
    <w:lvl w:ilvl="7" w:tplc="B8AC1912">
      <w:numFmt w:val="bullet"/>
      <w:lvlText w:val="•"/>
      <w:lvlJc w:val="left"/>
      <w:pPr>
        <w:ind w:left="6755" w:hanging="344"/>
      </w:pPr>
      <w:rPr>
        <w:rFonts w:hint="default"/>
        <w:lang w:val="ru-RU" w:eastAsia="en-US" w:bidi="ar-SA"/>
      </w:rPr>
    </w:lvl>
    <w:lvl w:ilvl="8" w:tplc="31DAC094">
      <w:numFmt w:val="bullet"/>
      <w:lvlText w:val="•"/>
      <w:lvlJc w:val="left"/>
      <w:pPr>
        <w:ind w:left="7703" w:hanging="344"/>
      </w:pPr>
      <w:rPr>
        <w:rFonts w:hint="default"/>
        <w:lang w:val="ru-RU" w:eastAsia="en-US" w:bidi="ar-SA"/>
      </w:rPr>
    </w:lvl>
  </w:abstractNum>
  <w:abstractNum w:abstractNumId="6" w15:restartNumberingAfterBreak="0">
    <w:nsid w:val="600D1508"/>
    <w:multiLevelType w:val="hybridMultilevel"/>
    <w:tmpl w:val="36C0E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432C7"/>
    <w:multiLevelType w:val="hybridMultilevel"/>
    <w:tmpl w:val="876CB076"/>
    <w:lvl w:ilvl="0" w:tplc="0419000D">
      <w:start w:val="1"/>
      <w:numFmt w:val="bullet"/>
      <w:lvlText w:val=""/>
      <w:lvlJc w:val="left"/>
      <w:pPr>
        <w:ind w:left="15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8" w15:restartNumberingAfterBreak="0">
    <w:nsid w:val="750177E2"/>
    <w:multiLevelType w:val="hybridMultilevel"/>
    <w:tmpl w:val="C64E1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70DB1"/>
    <w:multiLevelType w:val="hybridMultilevel"/>
    <w:tmpl w:val="392CA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34"/>
    <w:rsid w:val="00030DD9"/>
    <w:rsid w:val="00186C34"/>
    <w:rsid w:val="003263A5"/>
    <w:rsid w:val="004067FB"/>
    <w:rsid w:val="00463B29"/>
    <w:rsid w:val="0047104F"/>
    <w:rsid w:val="00490ADB"/>
    <w:rsid w:val="00517167"/>
    <w:rsid w:val="00567938"/>
    <w:rsid w:val="006927E4"/>
    <w:rsid w:val="006A6B85"/>
    <w:rsid w:val="0085471F"/>
    <w:rsid w:val="009C23D7"/>
    <w:rsid w:val="00A56A41"/>
    <w:rsid w:val="00B66824"/>
    <w:rsid w:val="00BB7FE5"/>
    <w:rsid w:val="00C96D49"/>
    <w:rsid w:val="00CF17AB"/>
    <w:rsid w:val="00DD6B8D"/>
    <w:rsid w:val="00E66F36"/>
    <w:rsid w:val="00F9315B"/>
    <w:rsid w:val="00F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98820-1392-4CA0-BCC6-D88C4510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6C3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9C23D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6C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6C34"/>
    <w:pPr>
      <w:spacing w:before="187"/>
      <w:ind w:left="119" w:firstLine="707"/>
      <w:jc w:val="both"/>
    </w:pPr>
  </w:style>
  <w:style w:type="paragraph" w:styleId="a4">
    <w:name w:val="Title"/>
    <w:basedOn w:val="a"/>
    <w:uiPriority w:val="1"/>
    <w:qFormat/>
    <w:rsid w:val="00186C34"/>
    <w:pPr>
      <w:spacing w:before="68"/>
      <w:ind w:left="195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86C34"/>
    <w:pPr>
      <w:spacing w:before="187"/>
      <w:ind w:left="11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86C34"/>
  </w:style>
  <w:style w:type="character" w:customStyle="1" w:styleId="10">
    <w:name w:val="Заголовок 1 Знак"/>
    <w:basedOn w:val="a0"/>
    <w:link w:val="1"/>
    <w:uiPriority w:val="9"/>
    <w:rsid w:val="009C23D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Детский сад</cp:lastModifiedBy>
  <cp:revision>4</cp:revision>
  <dcterms:created xsi:type="dcterms:W3CDTF">2020-10-19T06:48:00Z</dcterms:created>
  <dcterms:modified xsi:type="dcterms:W3CDTF">2021-03-02T07:48:00Z</dcterms:modified>
</cp:coreProperties>
</file>