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МАОУ СОШ №15; авторской программы по «</w:t>
      </w:r>
      <w:r w:rsidR="008B3706">
        <w:rPr>
          <w:rFonts w:ascii="Times New Roman" w:hAnsi="Times New Roman" w:cs="Times New Roman"/>
          <w:sz w:val="24"/>
        </w:rPr>
        <w:t>Математике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E43A90">
        <w:rPr>
          <w:rFonts w:ascii="Times New Roman" w:hAnsi="Times New Roman" w:cs="Times New Roman"/>
          <w:sz w:val="24"/>
        </w:rPr>
        <w:t>7</w:t>
      </w:r>
      <w:r w:rsidRPr="00932808">
        <w:rPr>
          <w:rFonts w:ascii="Times New Roman" w:hAnsi="Times New Roman" w:cs="Times New Roman"/>
          <w:sz w:val="24"/>
        </w:rPr>
        <w:t xml:space="preserve"> классов (авторы </w:t>
      </w:r>
      <w:proofErr w:type="spellStart"/>
      <w:r>
        <w:rPr>
          <w:rFonts w:ascii="Times New Roman" w:hAnsi="Times New Roman" w:cs="Times New Roman"/>
          <w:sz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</w:rPr>
        <w:t xml:space="preserve"> А.И.</w:t>
      </w:r>
      <w:proofErr w:type="gramStart"/>
      <w:r w:rsidRPr="00932808">
        <w:rPr>
          <w:rFonts w:ascii="Times New Roman" w:hAnsi="Times New Roman" w:cs="Times New Roman"/>
          <w:sz w:val="24"/>
        </w:rPr>
        <w:t>).Данная</w:t>
      </w:r>
      <w:proofErr w:type="gramEnd"/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>
        <w:rPr>
          <w:rFonts w:ascii="Times New Roman" w:hAnsi="Times New Roman" w:cs="Times New Roman"/>
          <w:sz w:val="24"/>
        </w:rPr>
        <w:t xml:space="preserve">математике </w:t>
      </w:r>
      <w:r w:rsidRPr="00932808">
        <w:rPr>
          <w:rFonts w:ascii="Times New Roman" w:hAnsi="Times New Roman" w:cs="Times New Roman"/>
          <w:sz w:val="24"/>
        </w:rPr>
        <w:t xml:space="preserve">(название предмета) для </w:t>
      </w:r>
      <w:r w:rsidR="00E43A90">
        <w:rPr>
          <w:rFonts w:ascii="Times New Roman" w:hAnsi="Times New Roman" w:cs="Times New Roman"/>
          <w:sz w:val="24"/>
        </w:rPr>
        <w:t>7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proofErr w:type="spellStart"/>
      <w:r w:rsidR="00E43A90">
        <w:rPr>
          <w:rFonts w:ascii="Times New Roman" w:hAnsi="Times New Roman" w:cs="Times New Roman"/>
          <w:sz w:val="24"/>
        </w:rPr>
        <w:t>Алышевой</w:t>
      </w:r>
      <w:proofErr w:type="spellEnd"/>
      <w:r w:rsidR="00E43A90">
        <w:rPr>
          <w:rFonts w:ascii="Times New Roman" w:hAnsi="Times New Roman" w:cs="Times New Roman"/>
          <w:sz w:val="24"/>
        </w:rPr>
        <w:t xml:space="preserve"> Т.В</w:t>
      </w:r>
      <w:r w:rsidR="00261C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1CC4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932808" w:rsidRPr="00E43A90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</w:t>
      </w:r>
      <w:r w:rsidR="006372B3">
        <w:rPr>
          <w:rFonts w:ascii="Times New Roman" w:hAnsi="Times New Roman" w:cs="Times New Roman"/>
          <w:sz w:val="24"/>
        </w:rPr>
        <w:t>.</w:t>
      </w:r>
    </w:p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  <w:r w:rsidR="009206DF">
        <w:rPr>
          <w:rFonts w:ascii="Times New Roman" w:hAnsi="Times New Roman" w:cs="Times New Roman"/>
          <w:sz w:val="24"/>
        </w:rPr>
        <w:t xml:space="preserve"> </w:t>
      </w:r>
      <w:r w:rsidR="009206DF" w:rsidRPr="00932808">
        <w:rPr>
          <w:rFonts w:ascii="Times New Roman" w:hAnsi="Times New Roman" w:cs="Times New Roman"/>
          <w:sz w:val="24"/>
        </w:rPr>
        <w:t>овладение</w:t>
      </w:r>
      <w:r w:rsidRPr="00932808">
        <w:rPr>
          <w:rFonts w:ascii="Times New Roman" w:hAnsi="Times New Roman" w:cs="Times New Roman"/>
          <w:sz w:val="24"/>
        </w:rPr>
        <w:t xml:space="preserve"> системой математических знаний и умений, необходимых для применения в практической деятельности, изучении смежных дисциплин</w:t>
      </w:r>
      <w:r w:rsidR="008B3706">
        <w:rPr>
          <w:rFonts w:ascii="Times New Roman" w:hAnsi="Times New Roman" w:cs="Times New Roman"/>
          <w:sz w:val="24"/>
        </w:rPr>
        <w:t>, и</w:t>
      </w:r>
      <w:r w:rsidR="008B3706" w:rsidRPr="008B3706">
        <w:rPr>
          <w:rFonts w:ascii="Times New Roman" w:hAnsi="Times New Roman" w:cs="Times New Roman"/>
          <w:sz w:val="24"/>
        </w:rPr>
        <w:t>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206DF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Математика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E43A90">
        <w:rPr>
          <w:rFonts w:ascii="Times New Roman" w:hAnsi="Times New Roman" w:cs="Times New Roman"/>
          <w:sz w:val="24"/>
        </w:rPr>
        <w:t>7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E43A90">
        <w:rPr>
          <w:rFonts w:ascii="Times New Roman" w:hAnsi="Times New Roman" w:cs="Times New Roman"/>
          <w:sz w:val="24"/>
        </w:rPr>
        <w:t>136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6372B3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E43A90">
        <w:rPr>
          <w:rFonts w:ascii="Times New Roman" w:hAnsi="Times New Roman" w:cs="Times New Roman"/>
          <w:sz w:val="24"/>
        </w:rPr>
        <w:t>4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E43A90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E43A90" w:rsidRDefault="00932808" w:rsidP="00E43A90">
      <w:pPr>
        <w:pStyle w:val="a3"/>
        <w:spacing w:after="240"/>
        <w:ind w:left="360"/>
      </w:pPr>
      <w:r w:rsidRPr="00932808">
        <w:t>1.</w:t>
      </w:r>
      <w:r w:rsidR="009206DF" w:rsidRPr="009206DF">
        <w:t xml:space="preserve"> </w:t>
      </w:r>
      <w:r w:rsidR="00E43A90">
        <w:t>Числа в пределах 100 000 и арифметические действия с ними</w:t>
      </w:r>
    </w:p>
    <w:p w:rsidR="00E43A90" w:rsidRDefault="00E43A90" w:rsidP="00E43A90">
      <w:pPr>
        <w:pStyle w:val="a3"/>
        <w:spacing w:after="240"/>
        <w:ind w:left="360"/>
      </w:pPr>
      <w:r>
        <w:t xml:space="preserve">2. </w:t>
      </w:r>
      <w:r>
        <w:t>Десятичные дроби</w:t>
      </w:r>
    </w:p>
    <w:p w:rsidR="00E43A90" w:rsidRDefault="00E43A90" w:rsidP="00E43A90">
      <w:pPr>
        <w:pStyle w:val="a3"/>
        <w:spacing w:after="240" w:afterAutospacing="0"/>
        <w:ind w:left="360"/>
      </w:pPr>
      <w:r>
        <w:t xml:space="preserve">3. </w:t>
      </w:r>
      <w:bookmarkStart w:id="0" w:name="_GoBack"/>
      <w:bookmarkEnd w:id="0"/>
      <w:r>
        <w:t>Числа, полученные при измерении величин</w:t>
      </w:r>
    </w:p>
    <w:p w:rsidR="00160545" w:rsidRPr="00932808" w:rsidRDefault="00932808" w:rsidP="00E43A90">
      <w:pPr>
        <w:pStyle w:val="a3"/>
        <w:spacing w:after="240" w:afterAutospacing="0"/>
        <w:ind w:left="360"/>
      </w:pPr>
      <w:r w:rsidRPr="00932808">
        <w:t xml:space="preserve">Предусмотрены следующие виды контроля: входной и промежуточный </w:t>
      </w:r>
      <w:r w:rsidR="008B3706"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261CC4"/>
    <w:rsid w:val="004C4B1F"/>
    <w:rsid w:val="006372B3"/>
    <w:rsid w:val="008B3706"/>
    <w:rsid w:val="009206DF"/>
    <w:rsid w:val="00932808"/>
    <w:rsid w:val="00E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484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2021-02-15T12:08:00Z</cp:lastPrinted>
  <dcterms:created xsi:type="dcterms:W3CDTF">2021-02-15T11:50:00Z</dcterms:created>
  <dcterms:modified xsi:type="dcterms:W3CDTF">2021-02-26T06:52:00Z</dcterms:modified>
</cp:coreProperties>
</file>