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BE11A8">
        <w:rPr>
          <w:rFonts w:ascii="Times New Roman" w:hAnsi="Times New Roman" w:cs="Times New Roman"/>
          <w:sz w:val="24"/>
        </w:rPr>
        <w:t>Геометрия»</w:t>
      </w:r>
      <w:r w:rsidRPr="00932808">
        <w:rPr>
          <w:rFonts w:ascii="Times New Roman" w:hAnsi="Times New Roman" w:cs="Times New Roman"/>
          <w:sz w:val="24"/>
        </w:rPr>
        <w:t xml:space="preserve"> составлена </w:t>
      </w:r>
      <w:r w:rsidR="00727395">
        <w:rPr>
          <w:rFonts w:ascii="Times New Roman" w:hAnsi="Times New Roman" w:cs="Times New Roman"/>
          <w:sz w:val="24"/>
        </w:rPr>
        <w:t xml:space="preserve">для </w:t>
      </w:r>
      <w:r w:rsidR="001E6D29">
        <w:rPr>
          <w:rFonts w:ascii="Times New Roman" w:hAnsi="Times New Roman" w:cs="Times New Roman"/>
          <w:sz w:val="24"/>
        </w:rPr>
        <w:t>7</w:t>
      </w:r>
      <w:r w:rsidR="00727395">
        <w:rPr>
          <w:rFonts w:ascii="Times New Roman" w:hAnsi="Times New Roman" w:cs="Times New Roman"/>
          <w:sz w:val="24"/>
        </w:rPr>
        <w:t xml:space="preserve"> – 9 классов </w:t>
      </w:r>
      <w:r w:rsidRPr="00932808">
        <w:rPr>
          <w:rFonts w:ascii="Times New Roman" w:hAnsi="Times New Roman" w:cs="Times New Roman"/>
          <w:sz w:val="24"/>
        </w:rPr>
        <w:t>на основе: Федерального государственного образовательного стандарта основного общего образования;</w:t>
      </w:r>
      <w:r w:rsidR="003D1878" w:rsidRPr="003D1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>основной образовательной программы основного общего образования МАОУ СОШ №15; авторской программы по «</w:t>
      </w:r>
      <w:r w:rsidR="00BE11A8">
        <w:rPr>
          <w:rFonts w:ascii="Times New Roman" w:hAnsi="Times New Roman" w:cs="Times New Roman"/>
          <w:sz w:val="24"/>
        </w:rPr>
        <w:t>Геометрии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264E4D">
        <w:rPr>
          <w:rFonts w:ascii="Times New Roman" w:hAnsi="Times New Roman" w:cs="Times New Roman"/>
          <w:sz w:val="24"/>
        </w:rPr>
        <w:t>7-9</w:t>
      </w:r>
      <w:r w:rsidRPr="00932808">
        <w:rPr>
          <w:rFonts w:ascii="Times New Roman" w:hAnsi="Times New Roman" w:cs="Times New Roman"/>
          <w:sz w:val="24"/>
        </w:rPr>
        <w:t xml:space="preserve"> классов (авторы </w:t>
      </w:r>
      <w:proofErr w:type="spellStart"/>
      <w:r>
        <w:rPr>
          <w:rFonts w:ascii="Times New Roman" w:hAnsi="Times New Roman" w:cs="Times New Roman"/>
          <w:sz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</w:rPr>
        <w:t xml:space="preserve"> А.И., </w:t>
      </w:r>
      <w:proofErr w:type="spellStart"/>
      <w:r w:rsidR="00264E4D">
        <w:rPr>
          <w:rFonts w:ascii="Times New Roman" w:hAnsi="Times New Roman" w:cs="Times New Roman"/>
          <w:sz w:val="24"/>
        </w:rPr>
        <w:t>Алыкова</w:t>
      </w:r>
      <w:proofErr w:type="spellEnd"/>
      <w:r w:rsidR="00264E4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  <w:r w:rsidR="00264E4D">
        <w:rPr>
          <w:rFonts w:ascii="Times New Roman" w:hAnsi="Times New Roman" w:cs="Times New Roman"/>
          <w:sz w:val="24"/>
        </w:rPr>
        <w:t>С.</w:t>
      </w:r>
      <w:r w:rsidR="00264E4D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264E4D">
        <w:rPr>
          <w:rFonts w:ascii="Times New Roman" w:hAnsi="Times New Roman" w:cs="Times New Roman"/>
          <w:sz w:val="24"/>
        </w:rPr>
        <w:t>алгебре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264E4D">
        <w:rPr>
          <w:rFonts w:ascii="Times New Roman" w:hAnsi="Times New Roman" w:cs="Times New Roman"/>
          <w:sz w:val="24"/>
        </w:rPr>
        <w:t>7-</w:t>
      </w:r>
      <w:r w:rsidR="001E6D29">
        <w:rPr>
          <w:rFonts w:ascii="Times New Roman" w:hAnsi="Times New Roman" w:cs="Times New Roman"/>
          <w:sz w:val="24"/>
        </w:rPr>
        <w:t>9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proofErr w:type="spellStart"/>
      <w:r w:rsidR="00BE11A8">
        <w:rPr>
          <w:rFonts w:ascii="Times New Roman" w:hAnsi="Times New Roman" w:cs="Times New Roman"/>
          <w:sz w:val="24"/>
        </w:rPr>
        <w:t>Атанесяна</w:t>
      </w:r>
      <w:proofErr w:type="spellEnd"/>
      <w:r w:rsidR="00BE11A8">
        <w:rPr>
          <w:rFonts w:ascii="Times New Roman" w:hAnsi="Times New Roman" w:cs="Times New Roman"/>
          <w:sz w:val="24"/>
        </w:rPr>
        <w:t xml:space="preserve"> Л.С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BE11A8">
        <w:rPr>
          <w:rFonts w:ascii="Times New Roman" w:hAnsi="Times New Roman" w:cs="Times New Roman"/>
          <w:sz w:val="24"/>
        </w:rPr>
        <w:t>Геометрия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BE11A8">
        <w:rPr>
          <w:rFonts w:ascii="Times New Roman" w:hAnsi="Times New Roman" w:cs="Times New Roman"/>
          <w:sz w:val="24"/>
        </w:rPr>
        <w:t>Геометрия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3D1878">
        <w:rPr>
          <w:rFonts w:ascii="Times New Roman" w:hAnsi="Times New Roman" w:cs="Times New Roman"/>
          <w:sz w:val="24"/>
        </w:rPr>
        <w:t>7-11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BE11A8">
        <w:rPr>
          <w:rFonts w:ascii="Times New Roman" w:hAnsi="Times New Roman" w:cs="Times New Roman"/>
          <w:sz w:val="24"/>
        </w:rPr>
        <w:t>68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BE11A8">
        <w:rPr>
          <w:rFonts w:ascii="Times New Roman" w:hAnsi="Times New Roman" w:cs="Times New Roman"/>
          <w:sz w:val="24"/>
        </w:rPr>
        <w:t>ов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BE11A8">
        <w:rPr>
          <w:rFonts w:ascii="Times New Roman" w:hAnsi="Times New Roman" w:cs="Times New Roman"/>
          <w:sz w:val="24"/>
        </w:rPr>
        <w:t>2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BE11A8" w:rsidRDefault="00BE11A8" w:rsidP="00BE11A8">
      <w:pPr>
        <w:pStyle w:val="a3"/>
        <w:numPr>
          <w:ilvl w:val="0"/>
          <w:numId w:val="2"/>
        </w:numPr>
        <w:spacing w:after="240"/>
      </w:pPr>
      <w:r>
        <w:t>Треугольники</w:t>
      </w:r>
    </w:p>
    <w:p w:rsidR="00BE11A8" w:rsidRDefault="00BE11A8" w:rsidP="00BE11A8">
      <w:pPr>
        <w:pStyle w:val="a3"/>
        <w:numPr>
          <w:ilvl w:val="0"/>
          <w:numId w:val="2"/>
        </w:numPr>
        <w:spacing w:after="240"/>
      </w:pPr>
      <w:r>
        <w:t>Параллельные прямые</w:t>
      </w:r>
    </w:p>
    <w:p w:rsidR="00BE11A8" w:rsidRDefault="00BE11A8" w:rsidP="00BE11A8">
      <w:pPr>
        <w:pStyle w:val="a3"/>
        <w:numPr>
          <w:ilvl w:val="0"/>
          <w:numId w:val="2"/>
        </w:numPr>
        <w:spacing w:after="240"/>
      </w:pPr>
      <w:r>
        <w:t>Четырехугольники</w:t>
      </w:r>
    </w:p>
    <w:p w:rsidR="00BE11A8" w:rsidRDefault="00BE11A8" w:rsidP="00BE11A8">
      <w:pPr>
        <w:pStyle w:val="a3"/>
        <w:numPr>
          <w:ilvl w:val="0"/>
          <w:numId w:val="2"/>
        </w:numPr>
        <w:spacing w:after="240"/>
      </w:pPr>
      <w:r>
        <w:t>Площадь</w:t>
      </w:r>
    </w:p>
    <w:p w:rsidR="00BE11A8" w:rsidRDefault="00BE11A8" w:rsidP="00BE11A8">
      <w:pPr>
        <w:pStyle w:val="a3"/>
        <w:numPr>
          <w:ilvl w:val="0"/>
          <w:numId w:val="2"/>
        </w:numPr>
        <w:spacing w:after="240"/>
      </w:pPr>
      <w:r>
        <w:t>Подобные треугольники</w:t>
      </w:r>
    </w:p>
    <w:p w:rsidR="00BE11A8" w:rsidRDefault="00BE11A8" w:rsidP="00BE11A8">
      <w:pPr>
        <w:pStyle w:val="a3"/>
        <w:numPr>
          <w:ilvl w:val="0"/>
          <w:numId w:val="2"/>
        </w:numPr>
        <w:spacing w:after="240"/>
      </w:pPr>
      <w:r>
        <w:t>Окружность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1E6D29"/>
    <w:rsid w:val="00264E4D"/>
    <w:rsid w:val="003D1878"/>
    <w:rsid w:val="004C4B1F"/>
    <w:rsid w:val="00727395"/>
    <w:rsid w:val="008B3706"/>
    <w:rsid w:val="009206DF"/>
    <w:rsid w:val="00932808"/>
    <w:rsid w:val="00BE11A8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2021-02-15T12:08:00Z</cp:lastPrinted>
  <dcterms:created xsi:type="dcterms:W3CDTF">2021-02-15T11:50:00Z</dcterms:created>
  <dcterms:modified xsi:type="dcterms:W3CDTF">2021-02-16T11:12:00Z</dcterms:modified>
</cp:coreProperties>
</file>