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0FDD" w14:textId="77777777" w:rsidR="00A915A4" w:rsidRDefault="00A91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5A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4B0A26E" wp14:editId="5DFA541B">
            <wp:extent cx="9237980" cy="7261517"/>
            <wp:effectExtent l="0" t="0" r="1270" b="0"/>
            <wp:docPr id="1" name="Рисунок 1" descr="C:\Users\user\Desktop\Программы по внеур.деят\Ниязова - татар.язык\Ниязова -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внеур.деят\Ниязова - татар.язык\Ниязова -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00" cy="72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9550" w14:textId="77777777" w:rsidR="00031394" w:rsidRDefault="0061642D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освоения курса внеурочной деятельности.</w:t>
      </w:r>
    </w:p>
    <w:p w14:paraId="1A99D3A4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УУД:</w:t>
      </w:r>
    </w:p>
    <w:p w14:paraId="1A58E930" w14:textId="77777777" w:rsidR="00031394" w:rsidRDefault="006164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родного </w:t>
      </w:r>
      <w:r>
        <w:rPr>
          <w:rFonts w:ascii="Times New Roman" w:hAnsi="Times New Roman" w:cs="Times New Roman"/>
          <w:sz w:val="24"/>
          <w:szCs w:val="24"/>
        </w:rPr>
        <w:t xml:space="preserve"> языка как основной национально-культурной ценности     </w:t>
      </w:r>
      <w:r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14:paraId="5FF694AA" w14:textId="77777777" w:rsidR="00031394" w:rsidRDefault="006164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уважительное отношение к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татарскому</w:t>
      </w:r>
      <w:r>
        <w:rPr>
          <w:rFonts w:ascii="Times New Roman" w:hAnsi="Times New Roman" w:cs="Times New Roman"/>
          <w:sz w:val="24"/>
          <w:szCs w:val="24"/>
        </w:rPr>
        <w:t xml:space="preserve"> языку;</w:t>
      </w:r>
    </w:p>
    <w:p w14:paraId="11B22520" w14:textId="77777777" w:rsidR="00031394" w:rsidRDefault="006164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запаса.</w:t>
      </w:r>
    </w:p>
    <w:p w14:paraId="7A46F2DF" w14:textId="77777777" w:rsidR="00031394" w:rsidRDefault="006164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 к изучению языка;</w:t>
      </w:r>
    </w:p>
    <w:p w14:paraId="0EE04256" w14:textId="77777777" w:rsidR="00031394" w:rsidRDefault="006164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эмоциональность,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 осознавать и определять (называть) свои эмоции;</w:t>
      </w:r>
    </w:p>
    <w:p w14:paraId="4C5D915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 УУД:</w:t>
      </w:r>
    </w:p>
    <w:p w14:paraId="3C9CB37B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  речевые средства для решения различных коммуникативных задач;</w:t>
      </w:r>
    </w:p>
    <w:p w14:paraId="629E5477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речи;</w:t>
      </w:r>
    </w:p>
    <w:p w14:paraId="6F1B50D0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  и обосновывать свою точку зрения;</w:t>
      </w:r>
    </w:p>
    <w:p w14:paraId="05F837DF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  и слышать других, пытаться принимать иную точку зрения, быть готовым  корректировать свою точку зрения;</w:t>
      </w:r>
    </w:p>
    <w:p w14:paraId="1E8426AD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  и приходить к общему решению в совместной деятельности;</w:t>
      </w:r>
    </w:p>
    <w:p w14:paraId="4ECC8B52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вопросы;</w:t>
      </w:r>
    </w:p>
    <w:p w14:paraId="1809A5C7" w14:textId="77777777" w:rsidR="00031394" w:rsidRDefault="006164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14:paraId="452986BA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652279B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 УУД:</w:t>
      </w:r>
    </w:p>
    <w:p w14:paraId="76A35942" w14:textId="77777777" w:rsidR="00031394" w:rsidRDefault="006164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 работать по предложенному учителем плану;</w:t>
      </w:r>
    </w:p>
    <w:p w14:paraId="73A430A2" w14:textId="77777777" w:rsidR="00031394" w:rsidRDefault="006164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 формулировать тему и цели занятия;</w:t>
      </w:r>
    </w:p>
    <w:p w14:paraId="7CEABA33" w14:textId="77777777" w:rsidR="00031394" w:rsidRDefault="006164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формулировать цель деятельности с помощью учителя.</w:t>
      </w:r>
    </w:p>
    <w:p w14:paraId="53F62066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445DC39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271E3127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-символику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14:paraId="4C5072B8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-слова приветствия;</w:t>
      </w:r>
    </w:p>
    <w:p w14:paraId="454DD69C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сказка, легенда,</w:t>
      </w:r>
    </w:p>
    <w:p w14:paraId="562EE960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народного творчества;</w:t>
      </w:r>
    </w:p>
    <w:p w14:paraId="60BBE562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-народный костюм;</w:t>
      </w:r>
    </w:p>
    <w:p w14:paraId="235BD4D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-некоторые обиходные слова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сибирских </w:t>
      </w:r>
      <w:r>
        <w:rPr>
          <w:rFonts w:ascii="Times New Roman" w:hAnsi="Times New Roman" w:cs="Times New Roman"/>
          <w:sz w:val="24"/>
          <w:szCs w:val="24"/>
        </w:rPr>
        <w:t xml:space="preserve"> татар;</w:t>
      </w:r>
    </w:p>
    <w:p w14:paraId="15002534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419FF61C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здороваться на </w:t>
      </w:r>
      <w:r>
        <w:rPr>
          <w:rFonts w:ascii="Times New Roman" w:hAnsi="Times New Roman" w:cs="Times New Roman"/>
          <w:sz w:val="24"/>
          <w:szCs w:val="24"/>
          <w:lang w:val="tt-RU"/>
        </w:rPr>
        <w:t>сибир</w:t>
      </w:r>
      <w:r>
        <w:rPr>
          <w:rFonts w:ascii="Times New Roman" w:hAnsi="Times New Roman" w:cs="Times New Roman"/>
          <w:sz w:val="24"/>
          <w:szCs w:val="24"/>
        </w:rPr>
        <w:t>скотатарском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и литературном 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  <w:lang w:val="tt-RU"/>
        </w:rPr>
        <w:t>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B16F2F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приветствовать людей преклонного возраста;</w:t>
      </w:r>
    </w:p>
    <w:p w14:paraId="22031DD7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-рисовать иллюстрации к сказкам; </w:t>
      </w:r>
    </w:p>
    <w:p w14:paraId="6C9C8AAF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и решать кроссворды;</w:t>
      </w:r>
    </w:p>
    <w:p w14:paraId="4C8143A6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в парах, группах;</w:t>
      </w:r>
    </w:p>
    <w:p w14:paraId="160D1CB0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пластилином;</w:t>
      </w:r>
    </w:p>
    <w:p w14:paraId="10123633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-воспроизводить предложенный рисунок, узор;</w:t>
      </w:r>
    </w:p>
    <w:p w14:paraId="25B60717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-продолжить цепочку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татарских </w:t>
      </w:r>
      <w:r>
        <w:rPr>
          <w:rFonts w:ascii="Times New Roman" w:hAnsi="Times New Roman" w:cs="Times New Roman"/>
          <w:sz w:val="24"/>
          <w:szCs w:val="24"/>
        </w:rPr>
        <w:t xml:space="preserve"> слов;</w:t>
      </w:r>
    </w:p>
    <w:p w14:paraId="533AB88C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-отличать на слух татарский язык среди других  языков.</w:t>
      </w:r>
    </w:p>
    <w:p w14:paraId="0EC6BFBC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 Формы учета сформированности  УУД</w:t>
      </w:r>
    </w:p>
    <w:p w14:paraId="79B63FD9" w14:textId="77777777" w:rsidR="00031394" w:rsidRDefault="0061642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викторина;</w:t>
      </w:r>
    </w:p>
    <w:p w14:paraId="5FBC5CA5" w14:textId="77777777" w:rsidR="00031394" w:rsidRDefault="0061642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соревнование;</w:t>
      </w:r>
    </w:p>
    <w:p w14:paraId="583B06AC" w14:textId="77777777" w:rsidR="00031394" w:rsidRDefault="0061642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14:paraId="6B7BE16E" w14:textId="77777777" w:rsidR="00031394" w:rsidRDefault="0061642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14:paraId="0A8416DA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</w:t>
      </w:r>
    </w:p>
    <w:p w14:paraId="086D4D3D" w14:textId="77777777" w:rsidR="00031394" w:rsidRDefault="006164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6438DECC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74C8167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УНТ, сказки, легенды, песни, праздники, национальная одежда, </w:t>
      </w:r>
      <w:r>
        <w:rPr>
          <w:rFonts w:ascii="Times New Roman" w:hAnsi="Times New Roman" w:cs="Times New Roman"/>
          <w:sz w:val="24"/>
          <w:szCs w:val="24"/>
          <w:lang w:val="tt-RU"/>
        </w:rPr>
        <w:t>буквы татарского алфавита,</w:t>
      </w:r>
      <w:r>
        <w:rPr>
          <w:rFonts w:ascii="Times New Roman" w:hAnsi="Times New Roman" w:cs="Times New Roman"/>
          <w:sz w:val="24"/>
          <w:szCs w:val="24"/>
        </w:rPr>
        <w:t>слова приветствия и прощания, слова благодарности, счет,  народные игры, символика, гимн, просмотр мультфильмов, обычаи, традиции, татарская кухня.                                                                                                                   </w:t>
      </w:r>
    </w:p>
    <w:p w14:paraId="3B11E131" w14:textId="77777777" w:rsidR="00031394" w:rsidRDefault="0061642D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37F8DD42" w14:textId="77777777" w:rsidR="00031394" w:rsidRDefault="0061642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- буквы татарского алфавита</w:t>
      </w:r>
    </w:p>
    <w:p w14:paraId="614CF940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-символику татарского народа;</w:t>
      </w:r>
    </w:p>
    <w:p w14:paraId="6103090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-слова приветствия;</w:t>
      </w:r>
    </w:p>
    <w:p w14:paraId="4C7D55C3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сказка, легенда,</w:t>
      </w:r>
    </w:p>
    <w:p w14:paraId="7F4FF0FA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народного творчества;</w:t>
      </w:r>
    </w:p>
    <w:p w14:paraId="38DCB08A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-народный костюм;</w:t>
      </w:r>
    </w:p>
    <w:p w14:paraId="056D7295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обиходные слова  татар;</w:t>
      </w:r>
    </w:p>
    <w:p w14:paraId="52D1667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4653CC40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здороваться на татарском языке;</w:t>
      </w:r>
    </w:p>
    <w:p w14:paraId="17CF8CDE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приветствовать людей преклонного возраста;</w:t>
      </w:r>
    </w:p>
    <w:p w14:paraId="105BDD6B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-рисовать иллюстрации к сказкам; </w:t>
      </w:r>
    </w:p>
    <w:p w14:paraId="2F4A1143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и решать кроссворды;</w:t>
      </w:r>
    </w:p>
    <w:p w14:paraId="47850471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в парах, группах;</w:t>
      </w:r>
    </w:p>
    <w:p w14:paraId="5508395E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пластилином;</w:t>
      </w:r>
    </w:p>
    <w:p w14:paraId="378DAE94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-воспроизводить предложенный рисунок, узор;</w:t>
      </w:r>
    </w:p>
    <w:p w14:paraId="516F3F07" w14:textId="77777777" w:rsidR="00031394" w:rsidRDefault="006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цепочку татарских слов;</w:t>
      </w:r>
    </w:p>
    <w:p w14:paraId="33D1D286" w14:textId="77777777" w:rsidR="00031394" w:rsidRDefault="0061642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-отличать на слух татарский язык среди других  языков.</w:t>
      </w:r>
    </w:p>
    <w:p w14:paraId="13863680" w14:textId="77777777" w:rsidR="00031394" w:rsidRDefault="006164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В программе реализован познавательный подход, предполагающий предъявление  в познавательной форме. Познавательный подход в этой программе осуществляется через такие методы работы с детьми: словесный (рассказ учителя) практический (экскурсии, коллективные работы, ролевые игры, настольные игры), наглядный  (просмотр мультфильмов, презентации, показ слайдов) и формы деятельности:  беседы ,экскурсии, сообщения, просмотр и обсуждение видеоматериала, коллективные творческие работы, соревнования, викторины, интеллектуально-познавательные игры, ролевые игры.</w:t>
      </w:r>
    </w:p>
    <w:p w14:paraId="1EE57B7B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64BEF340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0C86C8BA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29CF3F52" w14:textId="77777777" w:rsidR="00031394" w:rsidRDefault="0061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0EBCE5AA" w14:textId="77777777" w:rsidR="00031394" w:rsidRDefault="00031394">
      <w:pPr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1984"/>
      </w:tblGrid>
      <w:tr w:rsidR="00031394" w14:paraId="342ABF1D" w14:textId="77777777">
        <w:tc>
          <w:tcPr>
            <w:tcW w:w="534" w:type="dxa"/>
          </w:tcPr>
          <w:p w14:paraId="7FC3590F" w14:textId="77777777" w:rsidR="00031394" w:rsidRDefault="0061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043C9E65" w14:textId="77777777" w:rsidR="00031394" w:rsidRDefault="0061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14:paraId="24954B9B" w14:textId="77777777" w:rsidR="00031394" w:rsidRDefault="0061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984" w:type="dxa"/>
          </w:tcPr>
          <w:p w14:paraId="0E8234A8" w14:textId="77777777" w:rsidR="00031394" w:rsidRDefault="0061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31394" w14:paraId="46DC9F18" w14:textId="77777777">
        <w:tc>
          <w:tcPr>
            <w:tcW w:w="534" w:type="dxa"/>
          </w:tcPr>
          <w:p w14:paraId="66F28A3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1AD08D2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 Слова приветствия. Г.Тукай «Туган тел»</w:t>
            </w:r>
          </w:p>
        </w:tc>
        <w:tc>
          <w:tcPr>
            <w:tcW w:w="1843" w:type="dxa"/>
          </w:tcPr>
          <w:p w14:paraId="6638138A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10527845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42167E11" w14:textId="77777777">
        <w:tc>
          <w:tcPr>
            <w:tcW w:w="534" w:type="dxa"/>
          </w:tcPr>
          <w:p w14:paraId="18D0461F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91EC40B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кто? что? Наша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Слова на тему  «Школа»  с использованием указательного местоимения «бу»(это) (4слова)</w:t>
            </w:r>
          </w:p>
        </w:tc>
        <w:tc>
          <w:tcPr>
            <w:tcW w:w="1843" w:type="dxa"/>
          </w:tcPr>
          <w:p w14:paraId="7C5396F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2DD43C35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6666955C" w14:textId="77777777">
        <w:tc>
          <w:tcPr>
            <w:tcW w:w="534" w:type="dxa"/>
          </w:tcPr>
          <w:p w14:paraId="73EF309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A27BF3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где? куда? Учебные принадлежности.</w:t>
            </w:r>
          </w:p>
        </w:tc>
        <w:tc>
          <w:tcPr>
            <w:tcW w:w="1843" w:type="dxa"/>
          </w:tcPr>
          <w:p w14:paraId="21E04B6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34BA33EB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6DA498A0" w14:textId="77777777">
        <w:tc>
          <w:tcPr>
            <w:tcW w:w="534" w:type="dxa"/>
          </w:tcPr>
          <w:p w14:paraId="087CE63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A98356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УНТ. Татарские народные сказки. «Три дочери».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Просмотр мультфильма по сказке.</w:t>
            </w:r>
          </w:p>
        </w:tc>
        <w:tc>
          <w:tcPr>
            <w:tcW w:w="1843" w:type="dxa"/>
          </w:tcPr>
          <w:p w14:paraId="7C467CF2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373454C3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300FC767" w14:textId="77777777">
        <w:tc>
          <w:tcPr>
            <w:tcW w:w="534" w:type="dxa"/>
          </w:tcPr>
          <w:p w14:paraId="5E801F8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44612A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Татарские национальные игры. «Тюбетейка», «Колечко»</w:t>
            </w:r>
          </w:p>
        </w:tc>
        <w:tc>
          <w:tcPr>
            <w:tcW w:w="1843" w:type="dxa"/>
          </w:tcPr>
          <w:p w14:paraId="3F46424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05693480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5ADFAC8B" w14:textId="77777777">
        <w:tc>
          <w:tcPr>
            <w:tcW w:w="534" w:type="dxa"/>
          </w:tcPr>
          <w:p w14:paraId="68617708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E206C1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слов Да, Нет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Овощи.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Буквы и звуки А,ә [а], [ә]</w:t>
            </w:r>
          </w:p>
        </w:tc>
        <w:tc>
          <w:tcPr>
            <w:tcW w:w="1843" w:type="dxa"/>
          </w:tcPr>
          <w:p w14:paraId="3CDF5D5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600C81E2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325C27A6" w14:textId="77777777">
        <w:tc>
          <w:tcPr>
            <w:tcW w:w="534" w:type="dxa"/>
          </w:tcPr>
          <w:p w14:paraId="51EB2A7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5C9B6A8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1-10.Фрукты</w:t>
            </w:r>
          </w:p>
        </w:tc>
        <w:tc>
          <w:tcPr>
            <w:tcW w:w="1843" w:type="dxa"/>
          </w:tcPr>
          <w:p w14:paraId="66711C2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1C52DFB0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4EFEA99E" w14:textId="77777777">
        <w:tc>
          <w:tcPr>
            <w:tcW w:w="534" w:type="dxa"/>
          </w:tcPr>
          <w:p w14:paraId="1469D470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3B078AF4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семья. Ролевая игра.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 У,Ү [у], [ү]</w:t>
            </w:r>
          </w:p>
        </w:tc>
        <w:tc>
          <w:tcPr>
            <w:tcW w:w="1843" w:type="dxa"/>
          </w:tcPr>
          <w:p w14:paraId="2B6A8A4F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3148C01B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3AC111BA" w14:textId="77777777">
        <w:tc>
          <w:tcPr>
            <w:tcW w:w="534" w:type="dxa"/>
          </w:tcPr>
          <w:p w14:paraId="1ABDFC20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14:paraId="057E166B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в татарской семье встречают гостей».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 Җ, Ж [ж], [җ]</w:t>
            </w:r>
          </w:p>
        </w:tc>
        <w:tc>
          <w:tcPr>
            <w:tcW w:w="1843" w:type="dxa"/>
          </w:tcPr>
          <w:p w14:paraId="512EC297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9EBEBC8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1C833B40" w14:textId="77777777">
        <w:tc>
          <w:tcPr>
            <w:tcW w:w="534" w:type="dxa"/>
          </w:tcPr>
          <w:p w14:paraId="1BD1DDA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5D30CAF2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Г.Тукай «Шурале». Просмотр мультфильма.</w:t>
            </w:r>
          </w:p>
        </w:tc>
        <w:tc>
          <w:tcPr>
            <w:tcW w:w="1843" w:type="dxa"/>
          </w:tcPr>
          <w:p w14:paraId="33E6951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2FF31BEE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1738BA53" w14:textId="77777777">
        <w:tc>
          <w:tcPr>
            <w:tcW w:w="534" w:type="dxa"/>
          </w:tcPr>
          <w:p w14:paraId="7184CC28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0E99066E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Еда.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Буквы и звуки О,Ө [о], [ө]</w:t>
            </w:r>
          </w:p>
        </w:tc>
        <w:tc>
          <w:tcPr>
            <w:tcW w:w="1843" w:type="dxa"/>
          </w:tcPr>
          <w:p w14:paraId="1F98730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36813E1D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7E2E5B56" w14:textId="77777777">
        <w:tc>
          <w:tcPr>
            <w:tcW w:w="534" w:type="dxa"/>
          </w:tcPr>
          <w:p w14:paraId="7650C92E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1442F169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Татарские национальные блюда.Учимся лепить пельмени, очпочмак.(пластилин)</w:t>
            </w:r>
          </w:p>
        </w:tc>
        <w:tc>
          <w:tcPr>
            <w:tcW w:w="1843" w:type="dxa"/>
          </w:tcPr>
          <w:p w14:paraId="6733FAD2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502A3489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1936810A" w14:textId="77777777">
        <w:tc>
          <w:tcPr>
            <w:tcW w:w="534" w:type="dxa"/>
          </w:tcPr>
          <w:p w14:paraId="5372DDD7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78B554A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одежда. Аппликация.</w:t>
            </w:r>
          </w:p>
        </w:tc>
        <w:tc>
          <w:tcPr>
            <w:tcW w:w="1843" w:type="dxa"/>
          </w:tcPr>
          <w:p w14:paraId="5F7D5273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65D0E037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40A53FE9" w14:textId="77777777">
        <w:tc>
          <w:tcPr>
            <w:tcW w:w="534" w:type="dxa"/>
          </w:tcPr>
          <w:p w14:paraId="5B01150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53918B4F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Строение тела.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 Н,Ң [н], [ң]</w:t>
            </w:r>
          </w:p>
        </w:tc>
        <w:tc>
          <w:tcPr>
            <w:tcW w:w="1843" w:type="dxa"/>
          </w:tcPr>
          <w:p w14:paraId="119A2BA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62891987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001289BB" w14:textId="77777777">
        <w:tc>
          <w:tcPr>
            <w:tcW w:w="534" w:type="dxa"/>
          </w:tcPr>
          <w:p w14:paraId="1E91AEC1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55E9E52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 Х,Һ [х], [һ]</w:t>
            </w:r>
          </w:p>
        </w:tc>
        <w:tc>
          <w:tcPr>
            <w:tcW w:w="1843" w:type="dxa"/>
          </w:tcPr>
          <w:p w14:paraId="0909B8A2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54FCC4B0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7E5D5E4E" w14:textId="77777777">
        <w:tc>
          <w:tcPr>
            <w:tcW w:w="534" w:type="dxa"/>
          </w:tcPr>
          <w:p w14:paraId="623A6CB9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7669F25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игрушки. Какой? Что делает?</w:t>
            </w:r>
          </w:p>
        </w:tc>
        <w:tc>
          <w:tcPr>
            <w:tcW w:w="1843" w:type="dxa"/>
          </w:tcPr>
          <w:p w14:paraId="5982C1C1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084FF457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4AE4E61C" w14:textId="77777777">
        <w:tc>
          <w:tcPr>
            <w:tcW w:w="534" w:type="dxa"/>
          </w:tcPr>
          <w:p w14:paraId="5EF7D91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654FF97B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Джалиль .Стихи.</w:t>
            </w:r>
          </w:p>
        </w:tc>
        <w:tc>
          <w:tcPr>
            <w:tcW w:w="1843" w:type="dxa"/>
          </w:tcPr>
          <w:p w14:paraId="4822D161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7AC74D14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76C1C2C1" w14:textId="77777777">
        <w:tc>
          <w:tcPr>
            <w:tcW w:w="534" w:type="dxa"/>
          </w:tcPr>
          <w:p w14:paraId="4A5CA51A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5F36A39F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"День родного языка"</w:t>
            </w:r>
          </w:p>
        </w:tc>
        <w:tc>
          <w:tcPr>
            <w:tcW w:w="1843" w:type="dxa"/>
          </w:tcPr>
          <w:p w14:paraId="4E2FE80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1EE5F3AC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09459F35" w14:textId="77777777">
        <w:tc>
          <w:tcPr>
            <w:tcW w:w="534" w:type="dxa"/>
          </w:tcPr>
          <w:p w14:paraId="02596BF0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3B8E998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животные, птицы.</w:t>
            </w:r>
          </w:p>
        </w:tc>
        <w:tc>
          <w:tcPr>
            <w:tcW w:w="1843" w:type="dxa"/>
          </w:tcPr>
          <w:p w14:paraId="68A57503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2E86ED2D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5FC184E5" w14:textId="77777777">
        <w:tc>
          <w:tcPr>
            <w:tcW w:w="534" w:type="dxa"/>
          </w:tcPr>
          <w:p w14:paraId="4EF96F2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5229D5C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Урок-игра "Добавь буквы, составь слова, пиши правильно"</w:t>
            </w:r>
          </w:p>
        </w:tc>
        <w:tc>
          <w:tcPr>
            <w:tcW w:w="1843" w:type="dxa"/>
          </w:tcPr>
          <w:p w14:paraId="29FC00E0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43BA5E54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15C6160E" w14:textId="77777777">
        <w:tc>
          <w:tcPr>
            <w:tcW w:w="534" w:type="dxa"/>
          </w:tcPr>
          <w:p w14:paraId="1E1430DE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07A368C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Весна.</w:t>
            </w:r>
          </w:p>
        </w:tc>
        <w:tc>
          <w:tcPr>
            <w:tcW w:w="1843" w:type="dxa"/>
          </w:tcPr>
          <w:p w14:paraId="22F84423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295AA704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7854BE9E" w14:textId="77777777">
        <w:tc>
          <w:tcPr>
            <w:tcW w:w="534" w:type="dxa"/>
          </w:tcPr>
          <w:p w14:paraId="6B48C324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617334C9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Перелётные птицы.</w:t>
            </w:r>
          </w:p>
        </w:tc>
        <w:tc>
          <w:tcPr>
            <w:tcW w:w="1843" w:type="dxa"/>
          </w:tcPr>
          <w:p w14:paraId="1BBCF4D7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3B098C36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662E56D8" w14:textId="77777777">
        <w:tc>
          <w:tcPr>
            <w:tcW w:w="534" w:type="dxa"/>
          </w:tcPr>
          <w:p w14:paraId="6621ACC8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</w:tcPr>
          <w:p w14:paraId="34EE5863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Татарстана.</w:t>
            </w:r>
          </w:p>
        </w:tc>
        <w:tc>
          <w:tcPr>
            <w:tcW w:w="1843" w:type="dxa"/>
          </w:tcPr>
          <w:p w14:paraId="36C19EBD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3CF38B28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0532C79D" w14:textId="77777777">
        <w:tc>
          <w:tcPr>
            <w:tcW w:w="534" w:type="dxa"/>
          </w:tcPr>
          <w:p w14:paraId="1AC68A17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4DAC643B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Г.Тукай «Су анасы»</w:t>
            </w:r>
          </w:p>
        </w:tc>
        <w:tc>
          <w:tcPr>
            <w:tcW w:w="1843" w:type="dxa"/>
          </w:tcPr>
          <w:p w14:paraId="698DF709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064AF8AD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7994DEC2" w14:textId="77777777">
        <w:tc>
          <w:tcPr>
            <w:tcW w:w="534" w:type="dxa"/>
          </w:tcPr>
          <w:p w14:paraId="08207F72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61C5EEB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УНТ.Загадки</w:t>
            </w:r>
          </w:p>
        </w:tc>
        <w:tc>
          <w:tcPr>
            <w:tcW w:w="1843" w:type="dxa"/>
          </w:tcPr>
          <w:p w14:paraId="01649697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0AF1CEBD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64FE3693" w14:textId="77777777">
        <w:tc>
          <w:tcPr>
            <w:tcW w:w="534" w:type="dxa"/>
          </w:tcPr>
          <w:p w14:paraId="5F32A35C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14:paraId="34B1F1CA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Знакомство с татарскими народными песнями. Игра «Колыбельная». Ролевая игра»Мастерим колыбельку»</w:t>
            </w:r>
          </w:p>
        </w:tc>
        <w:tc>
          <w:tcPr>
            <w:tcW w:w="1843" w:type="dxa"/>
          </w:tcPr>
          <w:p w14:paraId="2995A568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6CF74425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0F8EFBC4" w14:textId="77777777">
        <w:tc>
          <w:tcPr>
            <w:tcW w:w="534" w:type="dxa"/>
          </w:tcPr>
          <w:p w14:paraId="07809E6A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14:paraId="6C4A096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Татарские пословицы и поговорки.</w:t>
            </w:r>
          </w:p>
        </w:tc>
        <w:tc>
          <w:tcPr>
            <w:tcW w:w="1843" w:type="dxa"/>
          </w:tcPr>
          <w:p w14:paraId="6F574D11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03347C3E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314B90D0" w14:textId="77777777">
        <w:tc>
          <w:tcPr>
            <w:tcW w:w="534" w:type="dxa"/>
          </w:tcPr>
          <w:p w14:paraId="7B5D4C3E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14:paraId="4542E6A7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«Тамчы-шоу»</w:t>
            </w:r>
          </w:p>
        </w:tc>
        <w:tc>
          <w:tcPr>
            <w:tcW w:w="1843" w:type="dxa"/>
          </w:tcPr>
          <w:p w14:paraId="32975F8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74385CC3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30DAFAB1" w14:textId="77777777">
        <w:trPr>
          <w:trHeight w:val="255"/>
        </w:trPr>
        <w:tc>
          <w:tcPr>
            <w:tcW w:w="534" w:type="dxa"/>
          </w:tcPr>
          <w:p w14:paraId="3AFF4BA9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14:paraId="6F0672E6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Сабантуй-национальный праздник.</w:t>
            </w:r>
          </w:p>
        </w:tc>
        <w:tc>
          <w:tcPr>
            <w:tcW w:w="1843" w:type="dxa"/>
          </w:tcPr>
          <w:p w14:paraId="6572DFF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0306A455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4" w14:paraId="79284891" w14:textId="77777777">
        <w:trPr>
          <w:trHeight w:val="255"/>
        </w:trPr>
        <w:tc>
          <w:tcPr>
            <w:tcW w:w="534" w:type="dxa"/>
          </w:tcPr>
          <w:p w14:paraId="5BD0196A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596BE26E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изученного за год.</w:t>
            </w:r>
          </w:p>
        </w:tc>
        <w:tc>
          <w:tcPr>
            <w:tcW w:w="1843" w:type="dxa"/>
          </w:tcPr>
          <w:p w14:paraId="1ADA7785" w14:textId="77777777" w:rsidR="00031394" w:rsidRDefault="006164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4" w:type="dxa"/>
          </w:tcPr>
          <w:p w14:paraId="4A27EFD3" w14:textId="77777777" w:rsidR="00031394" w:rsidRDefault="0003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4D77E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327BB725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4F2DCD06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2B1F3D11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68767F81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250658E6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7F8D2BA5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65D04CB4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031B87A9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523011F2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192D498F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796BB8DB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349F9575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6935728F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4278B59C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2BDBFD76" w14:textId="77777777" w:rsidR="00031394" w:rsidRDefault="00031394">
      <w:pPr>
        <w:rPr>
          <w:rFonts w:ascii="Times New Roman" w:hAnsi="Times New Roman" w:cs="Times New Roman"/>
          <w:sz w:val="24"/>
          <w:szCs w:val="24"/>
        </w:rPr>
      </w:pPr>
    </w:p>
    <w:p w14:paraId="31975EE7" w14:textId="77777777" w:rsidR="00031394" w:rsidRDefault="0061642D">
      <w:r>
        <w:t> </w:t>
      </w:r>
    </w:p>
    <w:p w14:paraId="17207EE4" w14:textId="77777777" w:rsidR="00031394" w:rsidRDefault="00031394"/>
    <w:sectPr w:rsidR="00031394" w:rsidSect="00031394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A37"/>
    <w:multiLevelType w:val="multilevel"/>
    <w:tmpl w:val="0F78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F55463"/>
    <w:multiLevelType w:val="multilevel"/>
    <w:tmpl w:val="95044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D56E9"/>
    <w:multiLevelType w:val="multilevel"/>
    <w:tmpl w:val="D108C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E67555"/>
    <w:multiLevelType w:val="multilevel"/>
    <w:tmpl w:val="166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80D14C5"/>
    <w:multiLevelType w:val="multilevel"/>
    <w:tmpl w:val="1FF07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F35BC"/>
    <w:multiLevelType w:val="multilevel"/>
    <w:tmpl w:val="725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C1724C5"/>
    <w:multiLevelType w:val="multilevel"/>
    <w:tmpl w:val="AC2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8CC2A5C"/>
    <w:multiLevelType w:val="multilevel"/>
    <w:tmpl w:val="A4A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5396A36"/>
    <w:multiLevelType w:val="multilevel"/>
    <w:tmpl w:val="F084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07BA"/>
    <w:multiLevelType w:val="multilevel"/>
    <w:tmpl w:val="57364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3293E"/>
    <w:multiLevelType w:val="multilevel"/>
    <w:tmpl w:val="DABA9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C0A95"/>
    <w:multiLevelType w:val="multilevel"/>
    <w:tmpl w:val="59E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688C072E"/>
    <w:multiLevelType w:val="multilevel"/>
    <w:tmpl w:val="582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8563D25"/>
    <w:multiLevelType w:val="multilevel"/>
    <w:tmpl w:val="02025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C9"/>
    <w:rsid w:val="00031394"/>
    <w:rsid w:val="00110C2E"/>
    <w:rsid w:val="00220756"/>
    <w:rsid w:val="00450E94"/>
    <w:rsid w:val="005215A4"/>
    <w:rsid w:val="005C2D7E"/>
    <w:rsid w:val="0061642D"/>
    <w:rsid w:val="006202B4"/>
    <w:rsid w:val="00634202"/>
    <w:rsid w:val="006F4E9C"/>
    <w:rsid w:val="00817816"/>
    <w:rsid w:val="00A915A4"/>
    <w:rsid w:val="00BB23AC"/>
    <w:rsid w:val="00C32064"/>
    <w:rsid w:val="00C729BF"/>
    <w:rsid w:val="00D82585"/>
    <w:rsid w:val="00D847AF"/>
    <w:rsid w:val="00E57E00"/>
    <w:rsid w:val="00EC4BFC"/>
    <w:rsid w:val="00EE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C0E"/>
  <w15:docId w15:val="{B648F4DB-41EF-48DF-9680-A3A04044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A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031394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03139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031394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03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031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03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031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031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031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031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031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031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3139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3139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313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13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031394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031394"/>
    <w:rPr>
      <w:i/>
      <w:iCs/>
    </w:rPr>
  </w:style>
  <w:style w:type="character" w:styleId="ac">
    <w:name w:val="Intense Emphasis"/>
    <w:basedOn w:val="a0"/>
    <w:uiPriority w:val="21"/>
    <w:qFormat/>
    <w:rsid w:val="00031394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03139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3139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3139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3139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313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13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13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1394"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rsid w:val="00031394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031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031394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031394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0313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031394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031394"/>
    <w:rPr>
      <w:vertAlign w:val="superscript"/>
    </w:rPr>
  </w:style>
  <w:style w:type="character" w:styleId="af4">
    <w:name w:val="Hyperlink"/>
    <w:basedOn w:val="a0"/>
    <w:uiPriority w:val="99"/>
    <w:unhideWhenUsed/>
    <w:rsid w:val="00031394"/>
    <w:rPr>
      <w:color w:val="0000FF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03139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031394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031394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031394"/>
  </w:style>
  <w:style w:type="paragraph" w:customStyle="1" w:styleId="15">
    <w:name w:val="Нижний колонтитул1"/>
    <w:basedOn w:val="a"/>
    <w:link w:val="FooterChar"/>
    <w:uiPriority w:val="99"/>
    <w:unhideWhenUsed/>
    <w:rsid w:val="00031394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03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409C-D25E-4F0C-A578-6CA0F64A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НиЯз281</dc:creator>
  <cp:lastModifiedBy>Альфия Петухова</cp:lastModifiedBy>
  <cp:revision>5</cp:revision>
  <cp:lastPrinted>2019-02-01T05:47:00Z</cp:lastPrinted>
  <dcterms:created xsi:type="dcterms:W3CDTF">2021-02-16T05:02:00Z</dcterms:created>
  <dcterms:modified xsi:type="dcterms:W3CDTF">2021-02-28T17:50:00Z</dcterms:modified>
</cp:coreProperties>
</file>