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AF" w:rsidRPr="00987209" w:rsidRDefault="00987209" w:rsidP="00987209">
      <w:bookmarkStart w:id="0" w:name="_GoBack"/>
      <w:r w:rsidRPr="00987209">
        <w:rPr>
          <w:noProof/>
        </w:rPr>
        <w:drawing>
          <wp:inline distT="0" distB="0" distL="0" distR="0" wp14:anchorId="3D48D0C7" wp14:editId="2D7E4520">
            <wp:extent cx="5398851" cy="8677072"/>
            <wp:effectExtent l="0" t="0" r="0" b="0"/>
            <wp:docPr id="1" name="Рисунок 1" descr="C:\Users\User\Desktop\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68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7209" w:rsidRPr="00987209" w:rsidRDefault="00987209" w:rsidP="00987209">
      <w:pPr>
        <w:jc w:val="center"/>
        <w:rPr>
          <w:rFonts w:eastAsia="Calibri"/>
          <w:b/>
        </w:rPr>
      </w:pPr>
    </w:p>
    <w:p w:rsidR="00987209" w:rsidRPr="00987209" w:rsidRDefault="00987209" w:rsidP="00987209">
      <w:pPr>
        <w:jc w:val="center"/>
        <w:rPr>
          <w:rFonts w:eastAsia="Calibri"/>
          <w:b/>
        </w:rPr>
      </w:pPr>
    </w:p>
    <w:p w:rsidR="00987209" w:rsidRPr="00987209" w:rsidRDefault="00987209" w:rsidP="00987209">
      <w:pPr>
        <w:jc w:val="center"/>
        <w:rPr>
          <w:rFonts w:eastAsia="Calibri"/>
          <w:b/>
        </w:rPr>
      </w:pPr>
    </w:p>
    <w:p w:rsidR="009E27AF" w:rsidRPr="00987209" w:rsidRDefault="009E27AF" w:rsidP="00987209">
      <w:pPr>
        <w:jc w:val="center"/>
        <w:rPr>
          <w:rFonts w:eastAsia="Calibri"/>
          <w:b/>
        </w:rPr>
      </w:pPr>
      <w:r w:rsidRPr="00987209">
        <w:rPr>
          <w:rFonts w:eastAsia="Calibri"/>
          <w:b/>
        </w:rPr>
        <w:lastRenderedPageBreak/>
        <w:t>ПЛАНИРУЕМЫЕ РЕЗУЛЬТАТЫ ОСВОЕНИЯ УЧЕБНОГО ПРЕДМЕТА.</w:t>
      </w:r>
    </w:p>
    <w:p w:rsidR="009E27AF" w:rsidRPr="00987209" w:rsidRDefault="009E27AF" w:rsidP="00987209">
      <w:pPr>
        <w:suppressAutoHyphens/>
        <w:rPr>
          <w:rFonts w:eastAsia="Calibri"/>
          <w:b/>
        </w:rPr>
      </w:pPr>
    </w:p>
    <w:p w:rsidR="009E27AF" w:rsidRPr="00987209" w:rsidRDefault="009E27AF" w:rsidP="00987209">
      <w:pPr>
        <w:suppressAutoHyphens/>
        <w:rPr>
          <w:rFonts w:eastAsia="Calibri"/>
          <w:b/>
        </w:rPr>
      </w:pPr>
      <w:r w:rsidRPr="00987209">
        <w:rPr>
          <w:rFonts w:eastAsia="Calibri"/>
          <w:b/>
        </w:rPr>
        <w:t xml:space="preserve">Личностные: </w:t>
      </w:r>
      <w:r w:rsidRPr="00987209">
        <w:rPr>
          <w:rFonts w:eastAsia="Calibri"/>
          <w:u w:color="000000"/>
          <w:bdr w:val="nil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E27AF" w:rsidRPr="00987209" w:rsidRDefault="009E27AF" w:rsidP="00987209">
      <w:pPr>
        <w:suppressAutoHyphens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E27AF" w:rsidRPr="00987209" w:rsidRDefault="009E27AF" w:rsidP="00987209">
      <w:pPr>
        <w:suppressAutoHyphens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E27AF" w:rsidRPr="00987209" w:rsidRDefault="009E27AF" w:rsidP="00987209">
      <w:pPr>
        <w:suppressAutoHyphens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E27AF" w:rsidRPr="00987209" w:rsidRDefault="009E27AF" w:rsidP="00987209">
      <w:pPr>
        <w:suppressAutoHyphens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E27AF" w:rsidRPr="00987209" w:rsidRDefault="009E27AF" w:rsidP="00987209">
      <w:pPr>
        <w:suppressAutoHyphens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- в трудовой сфере – готовность к осознанному выбору дальнейшей образовательной траектории;</w:t>
      </w:r>
    </w:p>
    <w:p w:rsidR="009E27AF" w:rsidRPr="00987209" w:rsidRDefault="009E27AF" w:rsidP="00987209">
      <w:pPr>
        <w:suppressAutoHyphens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- в познавательной (интеллектуальной сфере) – умение управлять своей познавательной деятельностью;</w:t>
      </w:r>
    </w:p>
    <w:p w:rsidR="009E27AF" w:rsidRPr="00987209" w:rsidRDefault="009E27AF" w:rsidP="00987209">
      <w:pPr>
        <w:suppressAutoHyphens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- формирование основ экологической культуры, соответствующей современному уровню экологического мышления.</w:t>
      </w:r>
      <w:bookmarkStart w:id="1" w:name="_Toc434850649"/>
      <w:bookmarkStart w:id="2" w:name="_Toc435412673"/>
      <w:bookmarkStart w:id="3" w:name="_Toc453968146"/>
    </w:p>
    <w:p w:rsidR="009E27AF" w:rsidRPr="00987209" w:rsidRDefault="009E27AF" w:rsidP="00987209">
      <w:pPr>
        <w:suppressAutoHyphens/>
        <w:rPr>
          <w:rFonts w:eastAsia="Calibri"/>
          <w:b/>
        </w:rPr>
      </w:pPr>
      <w:proofErr w:type="spellStart"/>
      <w:r w:rsidRPr="00987209">
        <w:rPr>
          <w:rFonts w:eastAsia="Calibri"/>
          <w:b/>
          <w:lang w:eastAsia="en-US"/>
        </w:rPr>
        <w:t>Метапредметные</w:t>
      </w:r>
      <w:proofErr w:type="spellEnd"/>
      <w:r w:rsidRPr="00987209">
        <w:rPr>
          <w:rFonts w:eastAsia="Calibri"/>
          <w:b/>
          <w:lang w:eastAsia="en-US"/>
        </w:rPr>
        <w:t xml:space="preserve">: </w:t>
      </w:r>
      <w:bookmarkEnd w:id="1"/>
      <w:bookmarkEnd w:id="2"/>
      <w:bookmarkEnd w:id="3"/>
      <w:r w:rsidRPr="00987209">
        <w:rPr>
          <w:rFonts w:eastAsia="Calibri"/>
          <w:b/>
          <w:lang w:eastAsia="en-US"/>
        </w:rPr>
        <w:t xml:space="preserve"> </w:t>
      </w:r>
      <w:r w:rsidRPr="00987209">
        <w:rPr>
          <w:rFonts w:eastAsia="Calibri"/>
          <w:b/>
        </w:rPr>
        <w:t>1. Регулятивные УУД</w:t>
      </w:r>
    </w:p>
    <w:p w:rsidR="009E27AF" w:rsidRPr="00987209" w:rsidRDefault="009E27AF" w:rsidP="00987209">
      <w:pPr>
        <w:suppressAutoHyphens/>
        <w:ind w:firstLine="709"/>
        <w:jc w:val="both"/>
        <w:rPr>
          <w:rFonts w:eastAsia="Calibri"/>
          <w:b/>
        </w:rPr>
      </w:pPr>
      <w:r w:rsidRPr="00987209">
        <w:rPr>
          <w:rFonts w:eastAsia="Calibri"/>
          <w:b/>
        </w:rPr>
        <w:t xml:space="preserve"> Обучающийся научится: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9E27AF" w:rsidRPr="00987209" w:rsidRDefault="009E27AF" w:rsidP="00987209">
      <w:pPr>
        <w:suppressAutoHyphens/>
        <w:ind w:firstLine="709"/>
        <w:jc w:val="both"/>
        <w:rPr>
          <w:rFonts w:eastAsia="Calibri"/>
          <w:b/>
        </w:rPr>
      </w:pPr>
      <w:r w:rsidRPr="00987209">
        <w:rPr>
          <w:rFonts w:eastAsia="Calibri"/>
          <w:b/>
        </w:rPr>
        <w:t xml:space="preserve">2. Познавательные УУД </w:t>
      </w:r>
    </w:p>
    <w:p w:rsidR="009E27AF" w:rsidRPr="00987209" w:rsidRDefault="009E27AF" w:rsidP="00987209">
      <w:pPr>
        <w:suppressAutoHyphens/>
        <w:ind w:firstLine="709"/>
        <w:jc w:val="both"/>
        <w:rPr>
          <w:rFonts w:eastAsia="Calibri"/>
          <w:b/>
        </w:rPr>
      </w:pPr>
      <w:r w:rsidRPr="00987209">
        <w:rPr>
          <w:rFonts w:eastAsia="Calibri"/>
          <w:b/>
        </w:rPr>
        <w:t xml:space="preserve"> Обучающийся научится: 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менять и удерживать разные позиции в познавательной деятельности.</w:t>
      </w:r>
    </w:p>
    <w:p w:rsidR="009E27AF" w:rsidRPr="00987209" w:rsidRDefault="009E27AF" w:rsidP="00987209">
      <w:pPr>
        <w:suppressAutoHyphens/>
        <w:ind w:firstLine="709"/>
        <w:jc w:val="both"/>
        <w:rPr>
          <w:rFonts w:eastAsia="Calibri"/>
        </w:rPr>
      </w:pPr>
    </w:p>
    <w:p w:rsidR="009E27AF" w:rsidRPr="00987209" w:rsidRDefault="009E27AF" w:rsidP="00987209">
      <w:pPr>
        <w:numPr>
          <w:ilvl w:val="0"/>
          <w:numId w:val="2"/>
        </w:numPr>
        <w:suppressAutoHyphens/>
        <w:ind w:left="993"/>
        <w:jc w:val="both"/>
        <w:rPr>
          <w:rFonts w:eastAsia="Calibri"/>
          <w:b/>
        </w:rPr>
      </w:pPr>
      <w:r w:rsidRPr="00987209">
        <w:rPr>
          <w:rFonts w:eastAsia="Calibri"/>
          <w:b/>
        </w:rPr>
        <w:t xml:space="preserve">Коммуникативные УУД </w:t>
      </w:r>
    </w:p>
    <w:p w:rsidR="009E27AF" w:rsidRPr="00987209" w:rsidRDefault="009E27AF" w:rsidP="00987209">
      <w:pPr>
        <w:suppressAutoHyphens/>
        <w:ind w:firstLine="709"/>
        <w:jc w:val="both"/>
        <w:rPr>
          <w:rFonts w:eastAsia="Calibri"/>
          <w:b/>
        </w:rPr>
      </w:pPr>
      <w:r w:rsidRPr="00987209">
        <w:rPr>
          <w:rFonts w:eastAsia="Calibri"/>
          <w:b/>
        </w:rPr>
        <w:t>Обучающийся  научится: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proofErr w:type="gramStart"/>
      <w:r w:rsidRPr="00987209">
        <w:rPr>
          <w:rFonts w:eastAsia="Calibri"/>
          <w:u w:color="000000"/>
          <w:bdr w:val="nil"/>
        </w:rPr>
        <w:t>осуществлять</w:t>
      </w:r>
      <w:proofErr w:type="gramEnd"/>
      <w:r w:rsidRPr="00987209">
        <w:rPr>
          <w:rFonts w:eastAsia="Calibri"/>
          <w:u w:color="000000"/>
          <w:bdr w:val="nil"/>
        </w:rPr>
        <w:t xml:space="preserve">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 xml:space="preserve">распознавать </w:t>
      </w:r>
      <w:proofErr w:type="spellStart"/>
      <w:r w:rsidRPr="00987209">
        <w:rPr>
          <w:rFonts w:eastAsia="Calibri"/>
          <w:u w:color="000000"/>
          <w:bdr w:val="nil"/>
        </w:rPr>
        <w:t>конфликтогенные</w:t>
      </w:r>
      <w:proofErr w:type="spellEnd"/>
      <w:r w:rsidRPr="00987209">
        <w:rPr>
          <w:rFonts w:eastAsia="Calibri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E27AF" w:rsidRPr="00987209" w:rsidRDefault="009E27AF" w:rsidP="00987209">
      <w:pPr>
        <w:keepNext/>
        <w:keepLines/>
        <w:tabs>
          <w:tab w:val="left" w:pos="142"/>
        </w:tabs>
        <w:suppressAutoHyphens/>
        <w:ind w:firstLine="709"/>
        <w:jc w:val="both"/>
        <w:outlineLvl w:val="1"/>
        <w:rPr>
          <w:rFonts w:eastAsia="Calibri"/>
          <w:b/>
          <w:u w:color="222222"/>
          <w:bdr w:val="nil"/>
          <w:shd w:val="clear" w:color="auto" w:fill="FFFFFF"/>
        </w:rPr>
      </w:pPr>
      <w:r w:rsidRPr="00987209">
        <w:rPr>
          <w:b/>
          <w:lang w:eastAsia="en-US"/>
        </w:rPr>
        <w:t xml:space="preserve">  В результате изучения учебного предмета «Физика» на уровне среднего общего образования:</w:t>
      </w:r>
    </w:p>
    <w:p w:rsidR="009E27AF" w:rsidRPr="00987209" w:rsidRDefault="009E27AF" w:rsidP="00987209">
      <w:pPr>
        <w:keepNext/>
        <w:keepLines/>
        <w:tabs>
          <w:tab w:val="left" w:pos="142"/>
        </w:tabs>
        <w:suppressAutoHyphens/>
        <w:jc w:val="both"/>
        <w:outlineLvl w:val="1"/>
        <w:rPr>
          <w:rFonts w:eastAsia="Calibri"/>
          <w:b/>
          <w:u w:color="222222"/>
          <w:bdr w:val="nil"/>
          <w:shd w:val="clear" w:color="auto" w:fill="FFFFFF"/>
        </w:rPr>
      </w:pPr>
      <w:r w:rsidRPr="00987209">
        <w:rPr>
          <w:b/>
          <w:lang w:eastAsia="en-US"/>
        </w:rPr>
        <w:tab/>
      </w:r>
      <w:r w:rsidRPr="00987209">
        <w:rPr>
          <w:b/>
          <w:lang w:eastAsia="en-US"/>
        </w:rPr>
        <w:tab/>
      </w:r>
      <w:r w:rsidRPr="00987209">
        <w:rPr>
          <w:rFonts w:eastAsia="Calibri"/>
          <w:b/>
        </w:rPr>
        <w:t>Обучающийся</w:t>
      </w:r>
      <w:r w:rsidRPr="00987209">
        <w:rPr>
          <w:b/>
          <w:lang w:eastAsia="en-US"/>
        </w:rPr>
        <w:t xml:space="preserve"> на базовом уровне научится: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демонстрировать на примерах взаимосвязь между физикой и другими естественными науками;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proofErr w:type="gramStart"/>
      <w:r w:rsidRPr="00987209">
        <w:rPr>
          <w:rFonts w:eastAsia="Calibri"/>
          <w:u w:color="000000"/>
          <w:bdr w:val="nil"/>
        </w:rPr>
        <w:t>устанавливать</w:t>
      </w:r>
      <w:proofErr w:type="gramEnd"/>
      <w:r w:rsidRPr="00987209">
        <w:rPr>
          <w:rFonts w:eastAsia="Calibri"/>
          <w:u w:color="000000"/>
          <w:bdr w:val="nil"/>
        </w:rPr>
        <w:t xml:space="preserve"> взаимосвязь естественно-научных явлений и применять основные физические модели для их описания и объяснения;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lastRenderedPageBreak/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 xml:space="preserve">решать качественные задачи (в том числе и </w:t>
      </w:r>
      <w:proofErr w:type="spellStart"/>
      <w:r w:rsidRPr="00987209">
        <w:rPr>
          <w:rFonts w:eastAsia="Calibri"/>
          <w:u w:color="000000"/>
          <w:bdr w:val="nil"/>
        </w:rPr>
        <w:t>межпредметного</w:t>
      </w:r>
      <w:proofErr w:type="spellEnd"/>
      <w:r w:rsidRPr="00987209">
        <w:rPr>
          <w:rFonts w:eastAsia="Calibri"/>
          <w:u w:color="000000"/>
          <w:bdr w:val="nil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proofErr w:type="gramStart"/>
      <w:r w:rsidRPr="00987209">
        <w:rPr>
          <w:rFonts w:eastAsia="Calibri"/>
          <w:u w:color="000000"/>
          <w:bdr w:val="nil"/>
        </w:rPr>
        <w:t>решать</w:t>
      </w:r>
      <w:proofErr w:type="gramEnd"/>
      <w:r w:rsidRPr="00987209">
        <w:rPr>
          <w:rFonts w:eastAsia="Calibri"/>
          <w:u w:color="000000"/>
          <w:bdr w:val="nil"/>
        </w:rPr>
        <w:t xml:space="preserve">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987209">
        <w:rPr>
          <w:rFonts w:eastAsia="Calibri"/>
          <w:u w:color="000000"/>
          <w:bdr w:val="nil"/>
        </w:rPr>
        <w:t>межпредметных</w:t>
      </w:r>
      <w:proofErr w:type="spellEnd"/>
      <w:r w:rsidRPr="00987209">
        <w:rPr>
          <w:rFonts w:eastAsia="Calibri"/>
          <w:u w:color="000000"/>
          <w:bdr w:val="nil"/>
        </w:rPr>
        <w:t xml:space="preserve"> задач;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proofErr w:type="gramStart"/>
      <w:r w:rsidRPr="00987209">
        <w:rPr>
          <w:rFonts w:eastAsia="Calibri"/>
          <w:u w:color="000000"/>
          <w:bdr w:val="nil"/>
        </w:rPr>
        <w:t>использовать</w:t>
      </w:r>
      <w:proofErr w:type="gramEnd"/>
      <w:r w:rsidRPr="00987209">
        <w:rPr>
          <w:rFonts w:eastAsia="Calibri"/>
          <w:u w:color="000000"/>
          <w:bdr w:val="nil"/>
        </w:rPr>
        <w:t xml:space="preserve"> информацию и применять знания о принципах работы и основных характеристиках</w:t>
      </w:r>
      <w:r w:rsidRPr="00987209">
        <w:rPr>
          <w:rFonts w:eastAsia="Calibri"/>
          <w:i/>
          <w:iCs/>
          <w:u w:color="000000"/>
          <w:bdr w:val="nil"/>
        </w:rPr>
        <w:t xml:space="preserve"> </w:t>
      </w:r>
      <w:r w:rsidRPr="00987209">
        <w:rPr>
          <w:rFonts w:eastAsia="Calibri"/>
          <w:u w:color="000000"/>
          <w:bdr w:val="nil"/>
        </w:rPr>
        <w:t>изученных машин, приборов и других технических устройств для решения практических, учебно -исследовательских и проектных задач;</w:t>
      </w:r>
    </w:p>
    <w:p w:rsidR="009E27AF" w:rsidRPr="00987209" w:rsidRDefault="009E27AF" w:rsidP="00987209">
      <w:pPr>
        <w:suppressAutoHyphens/>
        <w:jc w:val="both"/>
        <w:rPr>
          <w:rFonts w:eastAsia="Calibri"/>
          <w:u w:color="000000"/>
          <w:bdr w:val="nil"/>
        </w:rPr>
      </w:pPr>
      <w:r w:rsidRPr="00987209">
        <w:rPr>
          <w:rFonts w:eastAsia="Calibri"/>
          <w:u w:color="000000"/>
          <w:bdr w:val="nil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9E27AF" w:rsidRPr="00987209" w:rsidRDefault="009E27AF" w:rsidP="00987209">
      <w:pPr>
        <w:suppressAutoHyphens/>
        <w:ind w:firstLine="709"/>
        <w:jc w:val="both"/>
        <w:rPr>
          <w:rFonts w:eastAsia="Calibri"/>
          <w:lang w:eastAsia="en-US"/>
        </w:rPr>
      </w:pPr>
      <w:proofErr w:type="gramStart"/>
      <w:r w:rsidRPr="00987209">
        <w:rPr>
          <w:rFonts w:eastAsia="Calibri"/>
          <w:b/>
        </w:rPr>
        <w:t>Обучающийся</w:t>
      </w:r>
      <w:r w:rsidRPr="00987209">
        <w:rPr>
          <w:b/>
          <w:lang w:eastAsia="en-US"/>
        </w:rPr>
        <w:t xml:space="preserve">  на</w:t>
      </w:r>
      <w:proofErr w:type="gramEnd"/>
      <w:r w:rsidRPr="00987209">
        <w:rPr>
          <w:b/>
          <w:lang w:eastAsia="en-US"/>
        </w:rPr>
        <w:t xml:space="preserve"> базовом уровне получит возможность научиться:</w:t>
      </w:r>
    </w:p>
    <w:p w:rsidR="009E27AF" w:rsidRPr="00987209" w:rsidRDefault="009E27AF" w:rsidP="00987209">
      <w:pPr>
        <w:suppressAutoHyphens/>
        <w:jc w:val="both"/>
        <w:rPr>
          <w:rFonts w:eastAsia="Calibri"/>
          <w:i/>
          <w:u w:color="000000"/>
          <w:bdr w:val="nil"/>
        </w:rPr>
      </w:pPr>
      <w:r w:rsidRPr="00987209">
        <w:rPr>
          <w:rFonts w:eastAsia="Calibri"/>
          <w:i/>
          <w:u w:color="000000"/>
          <w:bdr w:val="nil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9E27AF" w:rsidRPr="00987209" w:rsidRDefault="009E27AF" w:rsidP="00987209">
      <w:pPr>
        <w:suppressAutoHyphens/>
        <w:jc w:val="both"/>
        <w:rPr>
          <w:rFonts w:eastAsia="Calibri"/>
          <w:i/>
          <w:u w:color="000000"/>
          <w:bdr w:val="nil"/>
        </w:rPr>
      </w:pPr>
      <w:r w:rsidRPr="00987209">
        <w:rPr>
          <w:rFonts w:eastAsia="Calibri"/>
          <w:i/>
          <w:u w:color="000000"/>
          <w:bdr w:val="nil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9E27AF" w:rsidRPr="00987209" w:rsidRDefault="009E27AF" w:rsidP="00987209">
      <w:pPr>
        <w:suppressAutoHyphens/>
        <w:jc w:val="both"/>
        <w:rPr>
          <w:rFonts w:eastAsia="Calibri"/>
          <w:i/>
          <w:u w:color="000000"/>
          <w:bdr w:val="nil"/>
        </w:rPr>
      </w:pPr>
      <w:proofErr w:type="gramStart"/>
      <w:r w:rsidRPr="00987209">
        <w:rPr>
          <w:rFonts w:eastAsia="Calibri"/>
          <w:i/>
          <w:u w:color="000000"/>
          <w:bdr w:val="nil"/>
        </w:rPr>
        <w:t>характеризовать</w:t>
      </w:r>
      <w:proofErr w:type="gramEnd"/>
      <w:r w:rsidRPr="00987209">
        <w:rPr>
          <w:rFonts w:eastAsia="Calibri"/>
          <w:i/>
          <w:u w:color="000000"/>
          <w:bdr w:val="nil"/>
        </w:rPr>
        <w:t xml:space="preserve">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9E27AF" w:rsidRPr="00987209" w:rsidRDefault="009E27AF" w:rsidP="00987209">
      <w:pPr>
        <w:suppressAutoHyphens/>
        <w:jc w:val="both"/>
        <w:rPr>
          <w:rFonts w:eastAsia="Calibri"/>
          <w:i/>
          <w:u w:color="000000"/>
          <w:bdr w:val="nil"/>
        </w:rPr>
      </w:pPr>
      <w:r w:rsidRPr="00987209">
        <w:rPr>
          <w:rFonts w:eastAsia="Calibri"/>
          <w:i/>
          <w:u w:color="000000"/>
          <w:bdr w:val="nil"/>
        </w:rPr>
        <w:t>выдвигать гипотезы на основе знания основополагающих физических закономерностей и законов;</w:t>
      </w:r>
    </w:p>
    <w:p w:rsidR="009E27AF" w:rsidRPr="00987209" w:rsidRDefault="009E27AF" w:rsidP="00987209">
      <w:pPr>
        <w:suppressAutoHyphens/>
        <w:jc w:val="both"/>
        <w:rPr>
          <w:rFonts w:eastAsia="Calibri"/>
          <w:i/>
          <w:u w:color="000000"/>
          <w:bdr w:val="nil"/>
        </w:rPr>
      </w:pPr>
      <w:r w:rsidRPr="00987209">
        <w:rPr>
          <w:rFonts w:eastAsia="Calibri"/>
          <w:i/>
          <w:u w:color="000000"/>
          <w:bdr w:val="nil"/>
        </w:rPr>
        <w:t>самостоятельно планировать и проводить физические эксперименты;</w:t>
      </w:r>
    </w:p>
    <w:p w:rsidR="009E27AF" w:rsidRPr="00987209" w:rsidRDefault="009E27AF" w:rsidP="00987209">
      <w:pPr>
        <w:suppressAutoHyphens/>
        <w:jc w:val="both"/>
        <w:rPr>
          <w:rFonts w:eastAsia="Calibri"/>
          <w:i/>
          <w:u w:color="000000"/>
          <w:bdr w:val="nil"/>
        </w:rPr>
      </w:pPr>
      <w:r w:rsidRPr="00987209">
        <w:rPr>
          <w:rFonts w:eastAsia="Calibri"/>
          <w:i/>
          <w:u w:color="000000"/>
          <w:bdr w:val="nil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9E27AF" w:rsidRPr="00987209" w:rsidRDefault="009E27AF" w:rsidP="00987209">
      <w:pPr>
        <w:suppressAutoHyphens/>
        <w:jc w:val="both"/>
        <w:rPr>
          <w:rFonts w:eastAsia="Calibri"/>
          <w:i/>
          <w:u w:color="000000"/>
          <w:bdr w:val="nil"/>
        </w:rPr>
      </w:pPr>
      <w:r w:rsidRPr="00987209">
        <w:rPr>
          <w:rFonts w:eastAsia="Calibri"/>
          <w:i/>
          <w:u w:color="000000"/>
          <w:bdr w:val="nil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987209">
        <w:rPr>
          <w:rFonts w:eastAsia="Calibri"/>
          <w:i/>
          <w:u w:color="000000"/>
          <w:bdr w:val="nil"/>
        </w:rPr>
        <w:t>межпредметных</w:t>
      </w:r>
      <w:proofErr w:type="spellEnd"/>
      <w:r w:rsidRPr="00987209">
        <w:rPr>
          <w:rFonts w:eastAsia="Calibri"/>
          <w:i/>
          <w:u w:color="000000"/>
          <w:bdr w:val="nil"/>
        </w:rPr>
        <w:t xml:space="preserve"> связей;</w:t>
      </w:r>
    </w:p>
    <w:p w:rsidR="009E27AF" w:rsidRPr="00987209" w:rsidRDefault="009E27AF" w:rsidP="00987209">
      <w:pPr>
        <w:suppressAutoHyphens/>
        <w:jc w:val="both"/>
        <w:rPr>
          <w:rFonts w:eastAsia="Calibri"/>
          <w:i/>
          <w:u w:color="000000"/>
          <w:bdr w:val="nil"/>
        </w:rPr>
      </w:pPr>
      <w:r w:rsidRPr="00987209">
        <w:rPr>
          <w:rFonts w:eastAsia="Calibri"/>
          <w:i/>
          <w:u w:color="000000"/>
          <w:bdr w:val="nil"/>
        </w:rPr>
        <w:t>объяснять принципы работы и характеристики изученных машин, приборов и технических устройств;</w:t>
      </w:r>
    </w:p>
    <w:p w:rsidR="009E27AF" w:rsidRPr="00987209" w:rsidRDefault="009E27AF" w:rsidP="00987209">
      <w:pPr>
        <w:suppressAutoHyphens/>
        <w:jc w:val="both"/>
        <w:rPr>
          <w:rFonts w:eastAsia="Calibri"/>
          <w:i/>
          <w:u w:color="000000"/>
          <w:bdr w:val="nil"/>
        </w:rPr>
      </w:pPr>
      <w:proofErr w:type="gramStart"/>
      <w:r w:rsidRPr="00987209">
        <w:rPr>
          <w:rFonts w:eastAsia="Calibri"/>
          <w:i/>
          <w:u w:color="000000"/>
          <w:bdr w:val="nil"/>
        </w:rPr>
        <w:t>объяснять</w:t>
      </w:r>
      <w:proofErr w:type="gramEnd"/>
      <w:r w:rsidRPr="00987209">
        <w:rPr>
          <w:rFonts w:eastAsia="Calibri"/>
          <w:i/>
          <w:u w:color="000000"/>
          <w:bdr w:val="nil"/>
        </w:rPr>
        <w:t xml:space="preserve">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9E27AF" w:rsidRPr="00987209" w:rsidRDefault="009E27AF" w:rsidP="00987209">
      <w:pPr>
        <w:suppressAutoHyphens/>
        <w:ind w:firstLine="708"/>
        <w:jc w:val="both"/>
        <w:rPr>
          <w:rFonts w:eastAsia="Calibri"/>
          <w:lang w:eastAsia="en-US"/>
        </w:rPr>
      </w:pPr>
      <w:r w:rsidRPr="00987209">
        <w:rPr>
          <w:rFonts w:eastAsia="Calibri"/>
          <w:lang w:eastAsia="en-US"/>
        </w:rPr>
        <w:t xml:space="preserve">Примерная программа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987209">
        <w:rPr>
          <w:rFonts w:eastAsia="Calibri"/>
          <w:lang w:eastAsia="en-US"/>
        </w:rPr>
        <w:t>метапредметных</w:t>
      </w:r>
      <w:proofErr w:type="spellEnd"/>
      <w:r w:rsidRPr="00987209">
        <w:rPr>
          <w:rFonts w:eastAsia="Calibri"/>
          <w:lang w:eastAsia="en-US"/>
        </w:rPr>
        <w:t xml:space="preserve"> умений через выполнение исследовательской и практической деятельности.</w:t>
      </w:r>
    </w:p>
    <w:p w:rsidR="009E27AF" w:rsidRPr="00987209" w:rsidRDefault="009E27AF" w:rsidP="00987209">
      <w:pPr>
        <w:suppressAutoHyphens/>
        <w:ind w:firstLine="709"/>
        <w:jc w:val="both"/>
        <w:rPr>
          <w:rFonts w:eastAsia="Calibri"/>
          <w:lang w:eastAsia="en-US"/>
        </w:rPr>
      </w:pPr>
      <w:r w:rsidRPr="00987209">
        <w:rPr>
          <w:rFonts w:eastAsia="Calibri"/>
          <w:lang w:eastAsia="en-US"/>
        </w:rPr>
        <w:t xml:space="preserve"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</w:t>
      </w:r>
      <w:r w:rsidRPr="00987209">
        <w:rPr>
          <w:rFonts w:eastAsia="Calibri"/>
          <w:lang w:eastAsia="en-US"/>
        </w:rPr>
        <w:lastRenderedPageBreak/>
        <w:t>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9E27AF" w:rsidRPr="00987209" w:rsidRDefault="009E27AF" w:rsidP="00987209">
      <w:pPr>
        <w:suppressAutoHyphens/>
        <w:ind w:firstLine="709"/>
        <w:jc w:val="both"/>
        <w:rPr>
          <w:rFonts w:eastAsia="Calibri"/>
          <w:lang w:eastAsia="en-US"/>
        </w:rPr>
      </w:pPr>
      <w:r w:rsidRPr="00987209">
        <w:rPr>
          <w:rFonts w:eastAsia="Calibri"/>
          <w:lang w:eastAsia="en-US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9E27AF" w:rsidRPr="00987209" w:rsidRDefault="009E27AF" w:rsidP="00987209">
      <w:pPr>
        <w:suppressAutoHyphens/>
        <w:ind w:firstLine="709"/>
        <w:jc w:val="both"/>
        <w:rPr>
          <w:rFonts w:eastAsia="Calibri"/>
          <w:lang w:eastAsia="en-US"/>
        </w:rPr>
      </w:pPr>
      <w:r w:rsidRPr="00987209">
        <w:rPr>
          <w:rFonts w:eastAsia="Calibri"/>
          <w:lang w:eastAsia="en-US"/>
        </w:rPr>
        <w:t>В соответствии с ФГОС СОО образования физика может изучаться на базовом уровне.</w:t>
      </w:r>
    </w:p>
    <w:p w:rsidR="009E27AF" w:rsidRPr="00987209" w:rsidRDefault="009E27AF" w:rsidP="00987209">
      <w:pPr>
        <w:suppressAutoHyphens/>
        <w:ind w:firstLine="709"/>
        <w:jc w:val="both"/>
        <w:rPr>
          <w:rFonts w:eastAsia="Calibri"/>
          <w:lang w:eastAsia="en-US"/>
        </w:rPr>
      </w:pPr>
      <w:r w:rsidRPr="00987209">
        <w:rPr>
          <w:rFonts w:eastAsia="Calibri"/>
          <w:lang w:eastAsia="en-US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9E27AF" w:rsidRPr="00987209" w:rsidRDefault="009E27AF" w:rsidP="00987209">
      <w:pPr>
        <w:suppressAutoHyphens/>
        <w:ind w:firstLine="709"/>
        <w:jc w:val="both"/>
        <w:rPr>
          <w:rFonts w:eastAsia="Calibri"/>
          <w:lang w:eastAsia="en-US"/>
        </w:rPr>
      </w:pPr>
      <w:r w:rsidRPr="00987209">
        <w:rPr>
          <w:rFonts w:eastAsia="Calibri"/>
          <w:lang w:eastAsia="en-US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9E27AF" w:rsidRPr="00987209" w:rsidRDefault="009E27AF" w:rsidP="00987209">
      <w:pPr>
        <w:suppressAutoHyphens/>
        <w:ind w:firstLine="709"/>
        <w:jc w:val="both"/>
        <w:rPr>
          <w:rFonts w:eastAsia="Calibri"/>
          <w:lang w:eastAsia="en-US"/>
        </w:rPr>
      </w:pPr>
      <w:r w:rsidRPr="00987209">
        <w:rPr>
          <w:rFonts w:eastAsia="Calibri"/>
          <w:lang w:eastAsia="en-US"/>
        </w:rPr>
        <w:t xml:space="preserve"> В основу изучения предмета «Физика» на </w:t>
      </w:r>
      <w:proofErr w:type="gramStart"/>
      <w:r w:rsidRPr="00987209">
        <w:rPr>
          <w:rFonts w:eastAsia="Calibri"/>
          <w:lang w:eastAsia="en-US"/>
        </w:rPr>
        <w:t>базовом  уровне</w:t>
      </w:r>
      <w:proofErr w:type="gramEnd"/>
      <w:r w:rsidRPr="00987209">
        <w:rPr>
          <w:rFonts w:eastAsia="Calibri"/>
          <w:lang w:eastAsia="en-US"/>
        </w:rPr>
        <w:t xml:space="preserve">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987209">
        <w:rPr>
          <w:rFonts w:eastAsia="Calibri"/>
          <w:lang w:eastAsia="en-US"/>
        </w:rPr>
        <w:t>межпредметные</w:t>
      </w:r>
      <w:proofErr w:type="spellEnd"/>
      <w:r w:rsidRPr="00987209">
        <w:rPr>
          <w:rFonts w:eastAsia="Calibri"/>
          <w:lang w:eastAsia="en-US"/>
        </w:rPr>
        <w:t xml:space="preserve"> связи в области естественных, математических и гуманитарных наук.</w:t>
      </w:r>
    </w:p>
    <w:p w:rsidR="009E27AF" w:rsidRPr="00987209" w:rsidRDefault="009E27AF" w:rsidP="00987209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87209">
        <w:rPr>
          <w:rFonts w:eastAsia="Calibri"/>
          <w:b/>
          <w:lang w:eastAsia="en-US"/>
        </w:rPr>
        <w:t xml:space="preserve">Предметные. </w:t>
      </w:r>
    </w:p>
    <w:p w:rsidR="009E27AF" w:rsidRPr="00987209" w:rsidRDefault="009E27AF" w:rsidP="00987209">
      <w:r w:rsidRPr="00987209">
        <w:rPr>
          <w:rFonts w:eastAsia="Calibri"/>
          <w:b/>
          <w:lang w:eastAsia="en-US"/>
        </w:rPr>
        <w:t xml:space="preserve"> </w:t>
      </w:r>
      <w:r w:rsidRPr="00987209">
        <w:tab/>
      </w:r>
      <w:r w:rsidRPr="00987209">
        <w:rPr>
          <w:b/>
          <w:bCs/>
          <w:color w:val="FF0000"/>
        </w:rPr>
        <w:t xml:space="preserve"> </w:t>
      </w:r>
      <w:r w:rsidRPr="00987209">
        <w:rPr>
          <w:b/>
          <w:bCs/>
          <w:color w:val="000000"/>
        </w:rPr>
        <w:t>Молекулярная физика и термодинамика</w:t>
      </w:r>
    </w:p>
    <w:p w:rsidR="009E27AF" w:rsidRPr="00987209" w:rsidRDefault="009E27AF" w:rsidP="00987209">
      <w:pPr>
        <w:ind w:firstLine="709"/>
        <w:jc w:val="both"/>
      </w:pPr>
      <w:r w:rsidRPr="00987209">
        <w:rPr>
          <w:color w:val="000000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987209">
        <w:rPr>
          <w:color w:val="000000"/>
        </w:rPr>
        <w:t>Клапейрона</w:t>
      </w:r>
      <w:proofErr w:type="spellEnd"/>
      <w:r w:rsidRPr="00987209">
        <w:rPr>
          <w:color w:val="000000"/>
        </w:rPr>
        <w:t>.</w:t>
      </w:r>
    </w:p>
    <w:p w:rsidR="009E27AF" w:rsidRPr="00987209" w:rsidRDefault="009E27AF" w:rsidP="00987209">
      <w:pPr>
        <w:ind w:firstLine="709"/>
        <w:jc w:val="both"/>
      </w:pPr>
      <w:r w:rsidRPr="00987209">
        <w:rPr>
          <w:color w:val="000000"/>
        </w:rPr>
        <w:t xml:space="preserve">Агрегатные состояния вещества. </w:t>
      </w:r>
      <w:r w:rsidRPr="00987209">
        <w:rPr>
          <w:i/>
          <w:iCs/>
          <w:color w:val="000000"/>
        </w:rPr>
        <w:t>Модель строения жидкостей.</w:t>
      </w:r>
    </w:p>
    <w:p w:rsidR="009E27AF" w:rsidRPr="00987209" w:rsidRDefault="009E27AF" w:rsidP="00987209">
      <w:pPr>
        <w:ind w:firstLine="709"/>
        <w:jc w:val="both"/>
      </w:pPr>
      <w:r w:rsidRPr="00987209">
        <w:rPr>
          <w:color w:val="000000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9E27AF" w:rsidRPr="00987209" w:rsidRDefault="009E27AF" w:rsidP="00987209">
      <w:pPr>
        <w:ind w:firstLine="708"/>
        <w:jc w:val="both"/>
      </w:pPr>
      <w:r w:rsidRPr="00987209">
        <w:rPr>
          <w:b/>
          <w:bCs/>
          <w:color w:val="000000"/>
        </w:rPr>
        <w:t>Электродинамика</w:t>
      </w:r>
    </w:p>
    <w:p w:rsidR="009E27AF" w:rsidRPr="00987209" w:rsidRDefault="009E27AF" w:rsidP="00987209">
      <w:pPr>
        <w:ind w:firstLine="360"/>
        <w:jc w:val="both"/>
        <w:rPr>
          <w:color w:val="FF0000"/>
        </w:rPr>
      </w:pPr>
      <w:r w:rsidRPr="00987209">
        <w:t xml:space="preserve"> </w:t>
      </w:r>
      <w:r w:rsidRPr="00987209">
        <w:rPr>
          <w:rFonts w:eastAsia="Calibri"/>
          <w:lang w:eastAsia="en-US"/>
        </w:rPr>
        <w:t xml:space="preserve">Электрическое поле. Закон Кулона. Напряженность и потенциал электростатического поля. </w:t>
      </w:r>
      <w:r w:rsidRPr="00987209">
        <w:rPr>
          <w:rFonts w:eastAsia="Calibri"/>
          <w:i/>
          <w:lang w:eastAsia="en-US"/>
        </w:rPr>
        <w:t>Проводники, полупроводники и диэлектрики.</w:t>
      </w:r>
      <w:r w:rsidRPr="00987209">
        <w:rPr>
          <w:rFonts w:eastAsia="Calibri"/>
          <w:lang w:eastAsia="en-US"/>
        </w:rPr>
        <w:t xml:space="preserve"> Конденсатор. </w:t>
      </w:r>
    </w:p>
    <w:p w:rsidR="009E27AF" w:rsidRPr="00987209" w:rsidRDefault="009E27AF" w:rsidP="00987209">
      <w:pPr>
        <w:suppressAutoHyphens/>
        <w:ind w:left="360"/>
        <w:jc w:val="both"/>
        <w:rPr>
          <w:rFonts w:eastAsia="Calibri"/>
          <w:i/>
          <w:lang w:eastAsia="en-US"/>
        </w:rPr>
      </w:pPr>
      <w:r w:rsidRPr="00987209">
        <w:rPr>
          <w:rFonts w:eastAsia="Calibri"/>
          <w:lang w:eastAsia="en-US"/>
        </w:rPr>
        <w:t xml:space="preserve">Постоянный электрический ток. Электродвижущая сила. Закон Ома для полной цепи. </w:t>
      </w:r>
      <w:r w:rsidRPr="00987209">
        <w:rPr>
          <w:rFonts w:eastAsia="Calibri"/>
          <w:i/>
          <w:lang w:eastAsia="en-US"/>
        </w:rPr>
        <w:t>Электрический ток в проводниках, электролитах, полупроводниках, газах и вакууме. Сверхпроводимость.</w:t>
      </w:r>
    </w:p>
    <w:p w:rsidR="009E27AF" w:rsidRPr="00987209" w:rsidRDefault="009E27AF" w:rsidP="00987209">
      <w:pPr>
        <w:jc w:val="center"/>
        <w:rPr>
          <w:b/>
          <w:bCs/>
          <w:color w:val="000000"/>
        </w:rPr>
      </w:pPr>
      <w:r w:rsidRPr="00987209">
        <w:rPr>
          <w:b/>
          <w:bCs/>
          <w:color w:val="000000"/>
        </w:rPr>
        <w:t>СОДЕРЖАНИЕ УЧЕБНОГО ПРЕДМЕТА.</w:t>
      </w:r>
    </w:p>
    <w:p w:rsidR="009E27AF" w:rsidRPr="00987209" w:rsidRDefault="009E27AF" w:rsidP="00987209">
      <w:pPr>
        <w:jc w:val="both"/>
      </w:pPr>
      <w:r w:rsidRPr="00987209">
        <w:t xml:space="preserve">Физика и методы научного познания </w:t>
      </w:r>
    </w:p>
    <w:p w:rsidR="009E27AF" w:rsidRPr="00987209" w:rsidRDefault="009E27AF" w:rsidP="00987209">
      <w:pPr>
        <w:jc w:val="both"/>
      </w:pPr>
      <w:r w:rsidRPr="00987209">
        <w:t xml:space="preserve">Физика -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987209">
        <w:rPr>
          <w:i/>
          <w:iCs/>
        </w:rPr>
        <w:t>Моделирование физических явлений и процессов.</w:t>
      </w:r>
      <w:r w:rsidRPr="00987209">
        <w:t xml:space="preserve"> Научные гипотезы. Физические законы. Физические теории. </w:t>
      </w:r>
    </w:p>
    <w:p w:rsidR="009E27AF" w:rsidRPr="00987209" w:rsidRDefault="009E27AF" w:rsidP="00987209">
      <w:pPr>
        <w:jc w:val="both"/>
        <w:textAlignment w:val="top"/>
        <w:rPr>
          <w:b/>
        </w:rPr>
      </w:pPr>
      <w:r w:rsidRPr="00987209">
        <w:rPr>
          <w:b/>
        </w:rPr>
        <w:t>Механика</w:t>
      </w:r>
    </w:p>
    <w:p w:rsidR="009E27AF" w:rsidRPr="00987209" w:rsidRDefault="009E27AF" w:rsidP="00987209">
      <w:pPr>
        <w:jc w:val="both"/>
        <w:rPr>
          <w:i/>
          <w:iCs/>
        </w:rPr>
      </w:pPr>
      <w:r w:rsidRPr="00987209"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987209">
        <w:rPr>
          <w:i/>
          <w:iCs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9E27AF" w:rsidRPr="00987209" w:rsidRDefault="009E27AF" w:rsidP="00987209">
      <w:pPr>
        <w:jc w:val="both"/>
        <w:textAlignment w:val="top"/>
      </w:pPr>
      <w:r w:rsidRPr="00987209">
        <w:t>Механическое движение. Материаль</w:t>
      </w:r>
      <w:r w:rsidRPr="00987209">
        <w:softHyphen/>
        <w:t>ная точка. Относительность механического движе</w:t>
      </w:r>
      <w:r w:rsidRPr="00987209">
        <w:softHyphen/>
        <w:t xml:space="preserve">ния. Система отсчета. Координаты. Радиус-вектор. Вектор перемещения. </w:t>
      </w:r>
      <w:r w:rsidRPr="00987209">
        <w:lastRenderedPageBreak/>
        <w:t>Скорость. Ускорение. Прямо</w:t>
      </w:r>
      <w:r w:rsidRPr="00987209">
        <w:softHyphen/>
        <w:t>линейное движение с постоянном ускорением. Сво</w:t>
      </w:r>
      <w:r w:rsidRPr="00987209">
        <w:softHyphen/>
        <w:t>бодное падение тел. Движение тела по окружности. Угловая скорость. Центростремительное ускорение.</w:t>
      </w:r>
    </w:p>
    <w:p w:rsidR="009E27AF" w:rsidRPr="00987209" w:rsidRDefault="009E27AF" w:rsidP="00987209">
      <w:pPr>
        <w:ind w:firstLine="709"/>
        <w:jc w:val="both"/>
        <w:rPr>
          <w:b/>
          <w:color w:val="000000"/>
        </w:rPr>
      </w:pPr>
      <w:r w:rsidRPr="00987209">
        <w:rPr>
          <w:b/>
          <w:color w:val="000000"/>
        </w:rPr>
        <w:t>Демонстрации</w:t>
      </w:r>
      <w:r w:rsidRPr="00987209">
        <w:rPr>
          <w:color w:val="000000"/>
        </w:rPr>
        <w:t>:</w:t>
      </w:r>
    </w:p>
    <w:p w:rsidR="009E27AF" w:rsidRPr="00987209" w:rsidRDefault="009E27AF" w:rsidP="009872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Относительность движения.</w:t>
      </w:r>
    </w:p>
    <w:p w:rsidR="009E27AF" w:rsidRPr="00987209" w:rsidRDefault="009E27AF" w:rsidP="009872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Прямолинейное и криволинейное движение.</w:t>
      </w:r>
    </w:p>
    <w:p w:rsidR="009E27AF" w:rsidRPr="00987209" w:rsidRDefault="009E27AF" w:rsidP="009872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Запись равномерного и равноускоренного движения.</w:t>
      </w:r>
    </w:p>
    <w:p w:rsidR="009E27AF" w:rsidRPr="00987209" w:rsidRDefault="009E27AF" w:rsidP="009872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Падение тел в воздухе и безвоздушном пространстве (трубки Ньютона)</w:t>
      </w:r>
    </w:p>
    <w:p w:rsidR="009E27AF" w:rsidRPr="00987209" w:rsidRDefault="009E27AF" w:rsidP="009872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987209">
        <w:rPr>
          <w:color w:val="000000"/>
        </w:rPr>
        <w:t>Направление скорости при движении тела по окружности.</w:t>
      </w:r>
    </w:p>
    <w:p w:rsidR="009E27AF" w:rsidRPr="00987209" w:rsidRDefault="009E27AF" w:rsidP="00987209">
      <w:pPr>
        <w:jc w:val="both"/>
        <w:textAlignment w:val="top"/>
      </w:pPr>
      <w:r w:rsidRPr="00987209">
        <w:tab/>
        <w:t>Силы в природе. Сила тяготения. Закон всемирно</w:t>
      </w:r>
      <w:r w:rsidRPr="00987209">
        <w:softHyphen/>
        <w:t>го тяготения. Первая космическая скорость. Сила тя</w:t>
      </w:r>
      <w:r w:rsidRPr="00987209">
        <w:softHyphen/>
        <w:t xml:space="preserve">жести и вес. Невесомость. Сила </w:t>
      </w:r>
      <w:r w:rsidRPr="00987209">
        <w:tab/>
        <w:t>упругости. Закон Ру</w:t>
      </w:r>
      <w:r w:rsidRPr="00987209">
        <w:softHyphen/>
        <w:t>ка. Силы трения.</w:t>
      </w:r>
    </w:p>
    <w:p w:rsidR="009E27AF" w:rsidRPr="00987209" w:rsidRDefault="009E27AF" w:rsidP="00987209">
      <w:pPr>
        <w:jc w:val="both"/>
        <w:textAlignment w:val="top"/>
      </w:pPr>
      <w:r w:rsidRPr="00987209">
        <w:tab/>
      </w:r>
      <w:r w:rsidRPr="00987209">
        <w:rPr>
          <w:b/>
        </w:rPr>
        <w:t>Законы сохранения в механике.</w:t>
      </w:r>
      <w:r w:rsidRPr="00987209">
        <w:t xml:space="preserve"> Импульс. Закон сохранения импульса. Реактивное движение. Работа силы. Кинетическая энергия. </w:t>
      </w:r>
      <w:r w:rsidRPr="00987209">
        <w:tab/>
        <w:t>Потенциальная энер</w:t>
      </w:r>
      <w:r w:rsidRPr="00987209">
        <w:softHyphen/>
        <w:t>гия. Закон сохранения механической энергии.</w:t>
      </w:r>
    </w:p>
    <w:p w:rsidR="009E27AF" w:rsidRPr="00987209" w:rsidRDefault="009E27AF" w:rsidP="00987209">
      <w:pPr>
        <w:jc w:val="both"/>
        <w:rPr>
          <w:b/>
          <w:bCs/>
          <w:color w:val="000000"/>
        </w:rPr>
      </w:pPr>
      <w:r w:rsidRPr="00987209">
        <w:rPr>
          <w:b/>
          <w:bCs/>
          <w:i/>
          <w:iCs/>
          <w:color w:val="000000"/>
        </w:rPr>
        <w:t>Лабораторная работа</w:t>
      </w:r>
      <w:r w:rsidRPr="00987209">
        <w:rPr>
          <w:b/>
          <w:bCs/>
          <w:color w:val="000000"/>
        </w:rPr>
        <w:t xml:space="preserve"> «Изучение движения тела по окружности под действием сил упругости и тяжести».</w:t>
      </w:r>
    </w:p>
    <w:p w:rsidR="009E27AF" w:rsidRPr="00987209" w:rsidRDefault="009E27AF" w:rsidP="00987209">
      <w:pPr>
        <w:ind w:firstLine="142"/>
        <w:jc w:val="both"/>
        <w:rPr>
          <w:b/>
          <w:bCs/>
          <w:color w:val="000000"/>
        </w:rPr>
      </w:pPr>
      <w:r w:rsidRPr="00987209">
        <w:rPr>
          <w:b/>
          <w:bCs/>
          <w:i/>
          <w:iCs/>
          <w:color w:val="000000"/>
        </w:rPr>
        <w:t xml:space="preserve">Лабораторная работа </w:t>
      </w:r>
      <w:r w:rsidRPr="00987209">
        <w:rPr>
          <w:b/>
          <w:bCs/>
          <w:color w:val="000000"/>
        </w:rPr>
        <w:t xml:space="preserve"> «</w:t>
      </w:r>
      <w:r w:rsidRPr="00987209">
        <w:rPr>
          <w:b/>
          <w:bCs/>
        </w:rPr>
        <w:t>Изучение закона сохранения механической энергии</w:t>
      </w:r>
      <w:r w:rsidRPr="00987209">
        <w:rPr>
          <w:b/>
          <w:bCs/>
          <w:color w:val="000000"/>
        </w:rPr>
        <w:t>».</w:t>
      </w:r>
    </w:p>
    <w:p w:rsidR="009E27AF" w:rsidRPr="00987209" w:rsidRDefault="009E27AF" w:rsidP="00987209">
      <w:pPr>
        <w:ind w:firstLine="142"/>
        <w:jc w:val="both"/>
        <w:rPr>
          <w:b/>
          <w:color w:val="000000"/>
        </w:rPr>
      </w:pPr>
      <w:r w:rsidRPr="00987209">
        <w:rPr>
          <w:b/>
          <w:color w:val="000000"/>
        </w:rPr>
        <w:t>Демонстрации</w:t>
      </w:r>
      <w:r w:rsidRPr="00987209">
        <w:rPr>
          <w:color w:val="000000"/>
        </w:rPr>
        <w:t>:</w:t>
      </w:r>
    </w:p>
    <w:p w:rsidR="009E27AF" w:rsidRPr="00987209" w:rsidRDefault="009E27AF" w:rsidP="009872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Проявление инерции.</w:t>
      </w:r>
    </w:p>
    <w:p w:rsidR="009E27AF" w:rsidRPr="00987209" w:rsidRDefault="009E27AF" w:rsidP="009872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Сравнение массы тел.</w:t>
      </w:r>
    </w:p>
    <w:p w:rsidR="009E27AF" w:rsidRPr="00987209" w:rsidRDefault="009E27AF" w:rsidP="009872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Второй закон Ньютона</w:t>
      </w:r>
    </w:p>
    <w:p w:rsidR="009E27AF" w:rsidRPr="00987209" w:rsidRDefault="009E27AF" w:rsidP="009872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Третий закон Ньютона</w:t>
      </w:r>
    </w:p>
    <w:p w:rsidR="009E27AF" w:rsidRPr="00987209" w:rsidRDefault="009E27AF" w:rsidP="009872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Вес тела при ускоренном подъеме и падении тела.</w:t>
      </w:r>
    </w:p>
    <w:p w:rsidR="009E27AF" w:rsidRPr="00987209" w:rsidRDefault="009E27AF" w:rsidP="009872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Невесомость.</w:t>
      </w:r>
    </w:p>
    <w:p w:rsidR="009E27AF" w:rsidRPr="00987209" w:rsidRDefault="009E27AF" w:rsidP="009872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Зависимость силы упругости от величины деформации.</w:t>
      </w:r>
    </w:p>
    <w:p w:rsidR="009E27AF" w:rsidRPr="00987209" w:rsidRDefault="009E27AF" w:rsidP="009872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Силы трения покоя, скольжения и качения.</w:t>
      </w:r>
    </w:p>
    <w:p w:rsidR="009E27AF" w:rsidRPr="00987209" w:rsidRDefault="009E27AF" w:rsidP="009872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Закон сохранения импульса.</w:t>
      </w:r>
    </w:p>
    <w:p w:rsidR="009E27AF" w:rsidRPr="00987209" w:rsidRDefault="009E27AF" w:rsidP="009872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Реактивное движение.</w:t>
      </w:r>
    </w:p>
    <w:p w:rsidR="009E27AF" w:rsidRPr="00987209" w:rsidRDefault="009E27AF" w:rsidP="009872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Изменение энергии тела при совершении работы.</w:t>
      </w:r>
    </w:p>
    <w:p w:rsidR="009E27AF" w:rsidRPr="00987209" w:rsidRDefault="009E27AF" w:rsidP="0098720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987209">
        <w:rPr>
          <w:color w:val="000000"/>
        </w:rPr>
        <w:t>Переход потенциальной энергии тела в кинетическую.</w:t>
      </w:r>
    </w:p>
    <w:p w:rsidR="009E27AF" w:rsidRPr="00987209" w:rsidRDefault="009E27AF" w:rsidP="00987209">
      <w:pPr>
        <w:jc w:val="both"/>
        <w:textAlignment w:val="top"/>
      </w:pPr>
      <w:r w:rsidRPr="00987209">
        <w:rPr>
          <w:b/>
        </w:rPr>
        <w:t>Молекулярная физика. Термодинамика.</w:t>
      </w:r>
    </w:p>
    <w:p w:rsidR="009E27AF" w:rsidRPr="00987209" w:rsidRDefault="009E27AF" w:rsidP="00987209">
      <w:pPr>
        <w:jc w:val="both"/>
        <w:textAlignment w:val="top"/>
      </w:pPr>
      <w:r w:rsidRPr="00987209"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 w:rsidRPr="00987209">
        <w:rPr>
          <w:i/>
          <w:iCs/>
        </w:rPr>
        <w:t>Модель идеального газа</w:t>
      </w:r>
      <w:r w:rsidRPr="00987209">
        <w:t>. Давление газа. Уравнение состояния идеального газа. Строение и свойства жидкостей и твердых тел.</w:t>
      </w:r>
    </w:p>
    <w:p w:rsidR="009E27AF" w:rsidRPr="00987209" w:rsidRDefault="009E27AF" w:rsidP="00987209">
      <w:pPr>
        <w:jc w:val="both"/>
        <w:textAlignment w:val="top"/>
      </w:pPr>
      <w:r w:rsidRPr="00987209">
        <w:t xml:space="preserve">Законы термодинамики. </w:t>
      </w:r>
      <w:r w:rsidRPr="00987209">
        <w:rPr>
          <w:i/>
          <w:iCs/>
        </w:rPr>
        <w:t>Порядок и хаос. Необратимость тепловых процессов</w:t>
      </w:r>
      <w:r w:rsidRPr="00987209">
        <w:t>. Тепловые двигатели и охрана окружающей среды.</w:t>
      </w:r>
    </w:p>
    <w:p w:rsidR="009E27AF" w:rsidRPr="00987209" w:rsidRDefault="009E27AF" w:rsidP="00987209">
      <w:pPr>
        <w:jc w:val="both"/>
      </w:pPr>
      <w:r w:rsidRPr="00987209">
        <w:t>Основы молекулярной физики. Размеры и масса молекул. Количество вещества. Моль. Постоянная Авогадро. Броуновское движение. Силы взаимодейст</w:t>
      </w:r>
      <w:r w:rsidRPr="00987209">
        <w:softHyphen/>
        <w:t>вия молекул. Строение газообразных, жидких и твер</w:t>
      </w:r>
      <w:r w:rsidRPr="00987209">
        <w:softHyphen/>
        <w:t>дых тел. Тепловое движение молекул. Основное урав</w:t>
      </w:r>
      <w:r w:rsidRPr="00987209">
        <w:softHyphen/>
        <w:t>нение молекулярно-кинетической теории газа. Температура. Энергия теплового движения моле</w:t>
      </w:r>
      <w:r w:rsidRPr="00987209">
        <w:softHyphen/>
        <w:t>кул. Тепловое равновесие. Определение температуры. Абсолютная температура. Температура — мера сред</w:t>
      </w:r>
      <w:r w:rsidRPr="00987209">
        <w:softHyphen/>
        <w:t>ней кинетической энергии молекул. Измерение ско</w:t>
      </w:r>
      <w:r w:rsidRPr="00987209">
        <w:softHyphen/>
        <w:t>ростей движения молекул газа.</w:t>
      </w:r>
    </w:p>
    <w:p w:rsidR="009E27AF" w:rsidRPr="00987209" w:rsidRDefault="009E27AF" w:rsidP="00987209">
      <w:pPr>
        <w:jc w:val="both"/>
        <w:textAlignment w:val="top"/>
      </w:pPr>
      <w:r w:rsidRPr="00987209">
        <w:t>Уравнение состояния идеального газа. Уравнение Менделеева—</w:t>
      </w:r>
      <w:proofErr w:type="spellStart"/>
      <w:r w:rsidRPr="00987209">
        <w:t>Клапейрона</w:t>
      </w:r>
      <w:proofErr w:type="spellEnd"/>
      <w:r w:rsidRPr="00987209">
        <w:t xml:space="preserve">. Газовые законы. </w:t>
      </w:r>
    </w:p>
    <w:p w:rsidR="009E27AF" w:rsidRPr="00987209" w:rsidRDefault="009E27AF" w:rsidP="00987209">
      <w:pPr>
        <w:jc w:val="both"/>
        <w:textAlignment w:val="top"/>
      </w:pPr>
      <w:r w:rsidRPr="00987209">
        <w:rPr>
          <w:b/>
          <w:bCs/>
          <w:u w:val="single"/>
        </w:rPr>
        <w:t>Термодинамика</w:t>
      </w:r>
      <w:r w:rsidRPr="00987209">
        <w:rPr>
          <w:u w:val="single"/>
        </w:rPr>
        <w:t>.</w:t>
      </w:r>
      <w:r w:rsidRPr="00987209">
        <w:t xml:space="preserve"> 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987209">
        <w:t>Изопроцессы</w:t>
      </w:r>
      <w:proofErr w:type="spellEnd"/>
      <w:r w:rsidRPr="00987209">
        <w:t>. Второй закон термодинамики. Тепловые двигатели. КПД двига</w:t>
      </w:r>
      <w:r w:rsidRPr="00987209">
        <w:softHyphen/>
        <w:t>телей.</w:t>
      </w:r>
    </w:p>
    <w:p w:rsidR="009E27AF" w:rsidRPr="00987209" w:rsidRDefault="009E27AF" w:rsidP="00987209">
      <w:pPr>
        <w:jc w:val="both"/>
        <w:textAlignment w:val="top"/>
      </w:pPr>
      <w:r w:rsidRPr="00987209">
        <w:lastRenderedPageBreak/>
        <w:t>Жидкие и твердые тела. Испарение и кипение, Насыщенный пар. Относительная влажность. Крис</w:t>
      </w:r>
      <w:r w:rsidRPr="00987209">
        <w:softHyphen/>
        <w:t>таллические и аморфные тела.</w:t>
      </w:r>
    </w:p>
    <w:p w:rsidR="009E27AF" w:rsidRPr="00987209" w:rsidRDefault="009E27AF" w:rsidP="00987209">
      <w:pPr>
        <w:ind w:firstLine="709"/>
        <w:jc w:val="both"/>
        <w:rPr>
          <w:bCs/>
          <w:color w:val="000000"/>
        </w:rPr>
      </w:pPr>
      <w:r w:rsidRPr="00987209">
        <w:rPr>
          <w:bCs/>
          <w:iCs/>
          <w:color w:val="000000"/>
        </w:rPr>
        <w:t>Лабораторная работа «</w:t>
      </w:r>
      <w:r w:rsidRPr="00987209">
        <w:rPr>
          <w:bCs/>
        </w:rPr>
        <w:t>Опытная проверка закона Гей-Люссака</w:t>
      </w:r>
      <w:r w:rsidRPr="00987209">
        <w:rPr>
          <w:bCs/>
          <w:color w:val="000000"/>
        </w:rPr>
        <w:t>».</w:t>
      </w:r>
    </w:p>
    <w:p w:rsidR="009E27AF" w:rsidRPr="00987209" w:rsidRDefault="009E27AF" w:rsidP="00987209">
      <w:pPr>
        <w:jc w:val="both"/>
        <w:rPr>
          <w:b/>
          <w:bCs/>
        </w:rPr>
      </w:pPr>
      <w:r w:rsidRPr="00987209">
        <w:rPr>
          <w:b/>
          <w:bCs/>
          <w:i/>
          <w:iCs/>
        </w:rPr>
        <w:t>Демонстрации</w:t>
      </w:r>
      <w:r w:rsidRPr="00987209">
        <w:rPr>
          <w:b/>
          <w:bCs/>
        </w:rPr>
        <w:t xml:space="preserve"> </w:t>
      </w:r>
    </w:p>
    <w:p w:rsidR="009E27AF" w:rsidRPr="00987209" w:rsidRDefault="009E27AF" w:rsidP="00987209">
      <w:pPr>
        <w:numPr>
          <w:ilvl w:val="0"/>
          <w:numId w:val="5"/>
        </w:numPr>
        <w:jc w:val="both"/>
      </w:pPr>
      <w:r w:rsidRPr="00987209">
        <w:t xml:space="preserve">Механическая модель броуновского движения. </w:t>
      </w:r>
    </w:p>
    <w:p w:rsidR="009E27AF" w:rsidRPr="00987209" w:rsidRDefault="009E27AF" w:rsidP="00987209">
      <w:pPr>
        <w:numPr>
          <w:ilvl w:val="0"/>
          <w:numId w:val="5"/>
        </w:numPr>
        <w:spacing w:before="100" w:beforeAutospacing="1"/>
        <w:jc w:val="both"/>
      </w:pPr>
      <w:r w:rsidRPr="00987209">
        <w:t>Изменение давления газа с изменением температуры при постоянном объеме. Изохорный процесс.</w:t>
      </w:r>
    </w:p>
    <w:p w:rsidR="009E27AF" w:rsidRPr="00987209" w:rsidRDefault="009E27AF" w:rsidP="00987209">
      <w:pPr>
        <w:numPr>
          <w:ilvl w:val="0"/>
          <w:numId w:val="5"/>
        </w:numPr>
        <w:spacing w:before="100" w:beforeAutospacing="1"/>
        <w:jc w:val="both"/>
      </w:pPr>
      <w:r w:rsidRPr="00987209">
        <w:t>Изменение объема газа с изменением температуры при постоянном давлении. Изобарный процесс.</w:t>
      </w:r>
    </w:p>
    <w:p w:rsidR="009E27AF" w:rsidRPr="00987209" w:rsidRDefault="009E27AF" w:rsidP="00987209">
      <w:pPr>
        <w:numPr>
          <w:ilvl w:val="0"/>
          <w:numId w:val="5"/>
        </w:numPr>
        <w:spacing w:before="100" w:beforeAutospacing="1"/>
        <w:jc w:val="both"/>
      </w:pPr>
      <w:r w:rsidRPr="00987209">
        <w:t>Изменение объема газа с изменением давления при постоянной температуре. Изотермический процесс.</w:t>
      </w:r>
    </w:p>
    <w:p w:rsidR="009E27AF" w:rsidRPr="00987209" w:rsidRDefault="009E27AF" w:rsidP="00987209">
      <w:pPr>
        <w:numPr>
          <w:ilvl w:val="0"/>
          <w:numId w:val="5"/>
        </w:numPr>
        <w:spacing w:before="100" w:beforeAutospacing="1"/>
        <w:jc w:val="both"/>
      </w:pPr>
      <w:r w:rsidRPr="00987209">
        <w:t xml:space="preserve">Кипение воды при пониженном давлении. </w:t>
      </w:r>
    </w:p>
    <w:p w:rsidR="009E27AF" w:rsidRPr="00987209" w:rsidRDefault="009E27AF" w:rsidP="00987209">
      <w:pPr>
        <w:numPr>
          <w:ilvl w:val="0"/>
          <w:numId w:val="5"/>
        </w:numPr>
        <w:spacing w:before="100" w:beforeAutospacing="1"/>
        <w:jc w:val="both"/>
      </w:pPr>
      <w:r w:rsidRPr="00987209">
        <w:t xml:space="preserve">Устройство психрометра и гигрометра. </w:t>
      </w:r>
    </w:p>
    <w:p w:rsidR="009E27AF" w:rsidRPr="00987209" w:rsidRDefault="009E27AF" w:rsidP="00987209">
      <w:pPr>
        <w:numPr>
          <w:ilvl w:val="0"/>
          <w:numId w:val="5"/>
        </w:numPr>
        <w:spacing w:before="100" w:beforeAutospacing="1"/>
        <w:jc w:val="both"/>
      </w:pPr>
      <w:r w:rsidRPr="00987209">
        <w:t xml:space="preserve">Явление поверхностного натяжения жидкости. </w:t>
      </w:r>
    </w:p>
    <w:p w:rsidR="009E27AF" w:rsidRPr="00987209" w:rsidRDefault="009E27AF" w:rsidP="00987209">
      <w:pPr>
        <w:numPr>
          <w:ilvl w:val="0"/>
          <w:numId w:val="5"/>
        </w:numPr>
        <w:spacing w:before="100" w:beforeAutospacing="1"/>
        <w:jc w:val="both"/>
      </w:pPr>
      <w:r w:rsidRPr="00987209">
        <w:t xml:space="preserve">Кристаллические и аморфные тела. </w:t>
      </w:r>
    </w:p>
    <w:p w:rsidR="009E27AF" w:rsidRPr="00987209" w:rsidRDefault="009E27AF" w:rsidP="00987209">
      <w:pPr>
        <w:numPr>
          <w:ilvl w:val="0"/>
          <w:numId w:val="5"/>
        </w:numPr>
        <w:spacing w:before="100" w:beforeAutospacing="1"/>
        <w:jc w:val="both"/>
      </w:pPr>
      <w:r w:rsidRPr="00987209">
        <w:t xml:space="preserve">Объемные модели строения кристаллов. </w:t>
      </w:r>
    </w:p>
    <w:p w:rsidR="009E27AF" w:rsidRPr="00987209" w:rsidRDefault="009E27AF" w:rsidP="00987209">
      <w:pPr>
        <w:numPr>
          <w:ilvl w:val="0"/>
          <w:numId w:val="5"/>
        </w:numPr>
        <w:spacing w:before="100" w:beforeAutospacing="1"/>
        <w:jc w:val="both"/>
      </w:pPr>
      <w:r w:rsidRPr="00987209">
        <w:t>Изменение внутренней энергии тела при теплопередаче и совершении работы.</w:t>
      </w:r>
    </w:p>
    <w:p w:rsidR="009E27AF" w:rsidRPr="00987209" w:rsidRDefault="009E27AF" w:rsidP="00987209">
      <w:pPr>
        <w:numPr>
          <w:ilvl w:val="0"/>
          <w:numId w:val="5"/>
        </w:numPr>
        <w:spacing w:before="100" w:beforeAutospacing="1"/>
        <w:jc w:val="both"/>
      </w:pPr>
      <w:r w:rsidRPr="00987209">
        <w:t>Изменение температуры воздуха при адиабатном расширении и сжатии.</w:t>
      </w:r>
    </w:p>
    <w:p w:rsidR="009E27AF" w:rsidRPr="00987209" w:rsidRDefault="009E27AF" w:rsidP="00987209">
      <w:pPr>
        <w:numPr>
          <w:ilvl w:val="0"/>
          <w:numId w:val="5"/>
        </w:numPr>
        <w:spacing w:before="100" w:beforeAutospacing="1"/>
        <w:jc w:val="both"/>
      </w:pPr>
      <w:r w:rsidRPr="00987209">
        <w:t>Модели тепловых двигателей.</w:t>
      </w:r>
    </w:p>
    <w:p w:rsidR="009E27AF" w:rsidRPr="00987209" w:rsidRDefault="009E27AF" w:rsidP="00987209">
      <w:pPr>
        <w:ind w:firstLine="709"/>
        <w:jc w:val="both"/>
      </w:pPr>
      <w:r w:rsidRPr="00987209">
        <w:t xml:space="preserve"> Пользоваться психрометром; определять экспериментально параметры состояния газа. Оценивать и анализировать информацию по теме «Основы молекулярно-кинетической теории» содержащуюся в сообщениях СМИ, Интернете, научно-популярных статьях.</w:t>
      </w:r>
    </w:p>
    <w:p w:rsidR="009E27AF" w:rsidRPr="00987209" w:rsidRDefault="009E27AF" w:rsidP="00987209">
      <w:pPr>
        <w:jc w:val="both"/>
        <w:textAlignment w:val="top"/>
      </w:pPr>
      <w:r w:rsidRPr="00987209">
        <w:rPr>
          <w:b/>
        </w:rPr>
        <w:t>Электродинамика.</w:t>
      </w:r>
    </w:p>
    <w:p w:rsidR="009E27AF" w:rsidRPr="00987209" w:rsidRDefault="009E27AF" w:rsidP="00987209">
      <w:pPr>
        <w:jc w:val="both"/>
        <w:textAlignment w:val="top"/>
      </w:pPr>
      <w:r w:rsidRPr="00987209">
        <w:t>Электрический заряд и элемен</w:t>
      </w:r>
      <w:r w:rsidRPr="00987209">
        <w:softHyphen/>
        <w:t xml:space="preserve">тарные частицы. Закон сохранения электрического заряда. Закон Кулона. Электрическое поле. </w:t>
      </w:r>
      <w:r w:rsidRPr="00987209">
        <w:tab/>
        <w:t>Напря</w:t>
      </w:r>
      <w:r w:rsidRPr="00987209">
        <w:softHyphen/>
        <w:t>женность электрического поля. Принцип суперпози</w:t>
      </w:r>
      <w:r w:rsidRPr="00987209">
        <w:softHyphen/>
        <w:t xml:space="preserve">ции полей. Проводники в электростатическом поле. Диэлектрики в </w:t>
      </w:r>
      <w:r w:rsidRPr="00987209">
        <w:tab/>
        <w:t xml:space="preserve">электрическом поле. Поляризация диэлектриков. Потенциальность электростатического поля. Потенциал и разность потенциалов. </w:t>
      </w:r>
      <w:r w:rsidRPr="00987209">
        <w:tab/>
        <w:t>Электроем</w:t>
      </w:r>
      <w:r w:rsidRPr="00987209">
        <w:softHyphen/>
        <w:t xml:space="preserve">кость. Конденсаторы. Энергия электрического поля конденсатора.       </w:t>
      </w:r>
    </w:p>
    <w:p w:rsidR="009E27AF" w:rsidRPr="00987209" w:rsidRDefault="009E27AF" w:rsidP="00987209">
      <w:pPr>
        <w:jc w:val="both"/>
        <w:rPr>
          <w:b/>
          <w:bCs/>
        </w:rPr>
      </w:pPr>
      <w:r w:rsidRPr="00987209">
        <w:rPr>
          <w:b/>
          <w:bCs/>
          <w:i/>
          <w:iCs/>
        </w:rPr>
        <w:t>Демонстрации</w:t>
      </w:r>
      <w:r w:rsidRPr="00987209">
        <w:rPr>
          <w:b/>
          <w:bCs/>
        </w:rPr>
        <w:t xml:space="preserve"> </w:t>
      </w:r>
    </w:p>
    <w:p w:rsidR="009E27AF" w:rsidRPr="00987209" w:rsidRDefault="009E27AF" w:rsidP="00987209">
      <w:pPr>
        <w:numPr>
          <w:ilvl w:val="0"/>
          <w:numId w:val="6"/>
        </w:numPr>
        <w:jc w:val="both"/>
      </w:pPr>
      <w:r w:rsidRPr="00987209">
        <w:t>Электрометр.</w:t>
      </w:r>
    </w:p>
    <w:p w:rsidR="009E27AF" w:rsidRPr="00987209" w:rsidRDefault="009E27AF" w:rsidP="00987209">
      <w:pPr>
        <w:numPr>
          <w:ilvl w:val="0"/>
          <w:numId w:val="6"/>
        </w:numPr>
        <w:jc w:val="both"/>
      </w:pPr>
      <w:r w:rsidRPr="00987209">
        <w:t xml:space="preserve">Взаимодействие зарядов. </w:t>
      </w:r>
    </w:p>
    <w:p w:rsidR="009E27AF" w:rsidRPr="00987209" w:rsidRDefault="009E27AF" w:rsidP="00987209">
      <w:pPr>
        <w:numPr>
          <w:ilvl w:val="0"/>
          <w:numId w:val="6"/>
        </w:numPr>
        <w:jc w:val="both"/>
      </w:pPr>
      <w:r w:rsidRPr="00987209">
        <w:t>Электрическое поле двух заряженных шариков.</w:t>
      </w:r>
    </w:p>
    <w:p w:rsidR="009E27AF" w:rsidRPr="00987209" w:rsidRDefault="009E27AF" w:rsidP="00987209">
      <w:pPr>
        <w:numPr>
          <w:ilvl w:val="0"/>
          <w:numId w:val="6"/>
        </w:numPr>
        <w:jc w:val="both"/>
      </w:pPr>
      <w:r w:rsidRPr="00987209">
        <w:t xml:space="preserve">Проводники в электрическом поле. </w:t>
      </w:r>
    </w:p>
    <w:p w:rsidR="009E27AF" w:rsidRPr="00987209" w:rsidRDefault="009E27AF" w:rsidP="00987209">
      <w:pPr>
        <w:numPr>
          <w:ilvl w:val="0"/>
          <w:numId w:val="6"/>
        </w:numPr>
        <w:jc w:val="both"/>
      </w:pPr>
      <w:r w:rsidRPr="00987209">
        <w:t xml:space="preserve">Диэлектрики в электрическом поле. </w:t>
      </w:r>
    </w:p>
    <w:p w:rsidR="009E27AF" w:rsidRPr="00987209" w:rsidRDefault="009E27AF" w:rsidP="00987209">
      <w:pPr>
        <w:jc w:val="both"/>
        <w:textAlignment w:val="top"/>
      </w:pPr>
      <w:r w:rsidRPr="00987209">
        <w:rPr>
          <w:b/>
          <w:bCs/>
          <w:u w:val="single"/>
        </w:rPr>
        <w:t>Постоянный электрический ток</w:t>
      </w:r>
      <w:r w:rsidRPr="00987209">
        <w:rPr>
          <w:b/>
          <w:bCs/>
        </w:rPr>
        <w:t>.</w:t>
      </w:r>
      <w:r w:rsidRPr="00987209">
        <w:t xml:space="preserve"> Сила тока. Закон Ома для участка цепи. Сопротивление. Электриче</w:t>
      </w:r>
      <w:r w:rsidRPr="00987209">
        <w:softHyphen/>
        <w:t xml:space="preserve">ские цепи. Последовательное и </w:t>
      </w:r>
      <w:r w:rsidRPr="00987209">
        <w:tab/>
        <w:t>параллельное соеди</w:t>
      </w:r>
      <w:r w:rsidRPr="00987209">
        <w:softHyphen/>
        <w:t>нения проводников. Работа и мощность тока. Элек</w:t>
      </w:r>
      <w:r w:rsidRPr="00987209">
        <w:softHyphen/>
        <w:t>тродвижущая сила. Закон Ома для полной цепи.</w:t>
      </w:r>
    </w:p>
    <w:p w:rsidR="009E27AF" w:rsidRPr="00987209" w:rsidRDefault="009E27AF" w:rsidP="00987209">
      <w:pPr>
        <w:jc w:val="both"/>
        <w:textAlignment w:val="top"/>
      </w:pPr>
      <w:r w:rsidRPr="00987209">
        <w:rPr>
          <w:bCs/>
          <w:color w:val="000000"/>
        </w:rPr>
        <w:t>Лабораторная работа «</w:t>
      </w:r>
      <w:r w:rsidRPr="00987209">
        <w:rPr>
          <w:bCs/>
        </w:rPr>
        <w:t>Измерение ЭДС и внутреннего сопротивления источника тока</w:t>
      </w:r>
      <w:r w:rsidRPr="00987209">
        <w:rPr>
          <w:bCs/>
          <w:color w:val="000000"/>
        </w:rPr>
        <w:t>».</w:t>
      </w:r>
    </w:p>
    <w:p w:rsidR="009E27AF" w:rsidRPr="00987209" w:rsidRDefault="009E27AF" w:rsidP="00987209">
      <w:pPr>
        <w:jc w:val="both"/>
        <w:textAlignment w:val="top"/>
      </w:pPr>
      <w:r w:rsidRPr="00987209">
        <w:rPr>
          <w:bCs/>
          <w:color w:val="000000"/>
        </w:rPr>
        <w:t>Лабораторная работа «</w:t>
      </w:r>
      <w:r w:rsidRPr="00987209">
        <w:rPr>
          <w:bCs/>
        </w:rPr>
        <w:t xml:space="preserve">Изучение последовательного и параллельного соединения </w:t>
      </w:r>
      <w:proofErr w:type="spellStart"/>
      <w:r w:rsidRPr="00987209">
        <w:rPr>
          <w:bCs/>
        </w:rPr>
        <w:t>проводников</w:t>
      </w:r>
      <w:proofErr w:type="gramStart"/>
      <w:r w:rsidRPr="00987209">
        <w:rPr>
          <w:bCs/>
          <w:color w:val="000000"/>
        </w:rPr>
        <w:t>».</w:t>
      </w:r>
      <w:r w:rsidRPr="00987209">
        <w:rPr>
          <w:bCs/>
        </w:rPr>
        <w:t>Демонстрации</w:t>
      </w:r>
      <w:proofErr w:type="spellEnd"/>
      <w:proofErr w:type="gramEnd"/>
      <w:r w:rsidRPr="00987209">
        <w:rPr>
          <w:bCs/>
        </w:rPr>
        <w:t>:</w:t>
      </w:r>
    </w:p>
    <w:p w:rsidR="009E27AF" w:rsidRPr="00987209" w:rsidRDefault="009E27AF" w:rsidP="00987209">
      <w:pPr>
        <w:jc w:val="both"/>
      </w:pPr>
      <w:r w:rsidRPr="00987209">
        <w:rPr>
          <w:b/>
          <w:bCs/>
          <w:i/>
          <w:iCs/>
        </w:rPr>
        <w:t>Демонстрации</w:t>
      </w:r>
    </w:p>
    <w:p w:rsidR="009E27AF" w:rsidRPr="00987209" w:rsidRDefault="009E27AF" w:rsidP="0098720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87209">
        <w:t>Механическая модель для демонстрации условия существования электрического тока.</w:t>
      </w:r>
    </w:p>
    <w:p w:rsidR="009E27AF" w:rsidRPr="00987209" w:rsidRDefault="009E27AF" w:rsidP="0098720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87209">
        <w:t>Закон Ома для участка цепи.</w:t>
      </w:r>
    </w:p>
    <w:p w:rsidR="009E27AF" w:rsidRPr="00987209" w:rsidRDefault="009E27AF" w:rsidP="0098720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87209">
        <w:t>Распределение токов и напряжений при последовательном и параллельном соединении проводников.</w:t>
      </w:r>
    </w:p>
    <w:p w:rsidR="009E27AF" w:rsidRPr="00987209" w:rsidRDefault="009E27AF" w:rsidP="0098720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87209">
        <w:lastRenderedPageBreak/>
        <w:t>Зависимость накала нити лампочка от напряжения и силы тока в ней.</w:t>
      </w:r>
    </w:p>
    <w:p w:rsidR="009E27AF" w:rsidRPr="00987209" w:rsidRDefault="009E27AF" w:rsidP="0098720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87209">
        <w:t>Зависимость силы тока от ЭДС и полного сопротивления цепи.</w:t>
      </w:r>
    </w:p>
    <w:p w:rsidR="009E27AF" w:rsidRPr="00987209" w:rsidRDefault="009E27AF" w:rsidP="00987209">
      <w:pPr>
        <w:tabs>
          <w:tab w:val="left" w:pos="0"/>
        </w:tabs>
        <w:jc w:val="both"/>
        <w:rPr>
          <w:b/>
          <w:bCs/>
        </w:rPr>
      </w:pPr>
      <w:r w:rsidRPr="00987209">
        <w:rPr>
          <w:b/>
        </w:rPr>
        <w:t>Демонстрации</w:t>
      </w:r>
      <w:r w:rsidRPr="00987209">
        <w:t>:</w:t>
      </w:r>
    </w:p>
    <w:p w:rsidR="009E27AF" w:rsidRPr="00987209" w:rsidRDefault="009E27AF" w:rsidP="0098720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87209">
        <w:t>Сравнение электропроводности воды и раствора соли или кислоты.</w:t>
      </w:r>
    </w:p>
    <w:p w:rsidR="009E27AF" w:rsidRPr="00987209" w:rsidRDefault="009E27AF" w:rsidP="00987209">
      <w:pPr>
        <w:numPr>
          <w:ilvl w:val="0"/>
          <w:numId w:val="8"/>
        </w:numPr>
        <w:jc w:val="both"/>
      </w:pPr>
      <w:r w:rsidRPr="00987209">
        <w:t>Электролиз сульфата меди.</w:t>
      </w:r>
    </w:p>
    <w:p w:rsidR="009E27AF" w:rsidRPr="00987209" w:rsidRDefault="009E27AF" w:rsidP="00987209">
      <w:pPr>
        <w:numPr>
          <w:ilvl w:val="0"/>
          <w:numId w:val="8"/>
        </w:numPr>
        <w:jc w:val="both"/>
      </w:pPr>
      <w:r w:rsidRPr="00987209">
        <w:t xml:space="preserve">Зависимость сопротивления полупроводников от  температуры и освещенности. </w:t>
      </w:r>
    </w:p>
    <w:p w:rsidR="009E27AF" w:rsidRPr="00987209" w:rsidRDefault="009E27AF" w:rsidP="00987209">
      <w:pPr>
        <w:numPr>
          <w:ilvl w:val="0"/>
          <w:numId w:val="8"/>
        </w:numPr>
        <w:jc w:val="both"/>
      </w:pPr>
      <w:r w:rsidRPr="00987209">
        <w:t>Односторонняя электропроводность полупроводникового диода.</w:t>
      </w:r>
    </w:p>
    <w:p w:rsidR="009E27AF" w:rsidRPr="00987209" w:rsidRDefault="009E27AF" w:rsidP="00987209">
      <w:pPr>
        <w:numPr>
          <w:ilvl w:val="0"/>
          <w:numId w:val="8"/>
        </w:numPr>
        <w:jc w:val="both"/>
      </w:pPr>
      <w:r w:rsidRPr="00987209">
        <w:t>Искровой разряд.</w:t>
      </w:r>
    </w:p>
    <w:p w:rsidR="009E27AF" w:rsidRPr="00987209" w:rsidRDefault="009E27AF" w:rsidP="00987209">
      <w:pPr>
        <w:numPr>
          <w:ilvl w:val="0"/>
          <w:numId w:val="8"/>
        </w:numPr>
        <w:jc w:val="both"/>
      </w:pPr>
    </w:p>
    <w:p w:rsidR="009E27AF" w:rsidRPr="00987209" w:rsidRDefault="009E27AF" w:rsidP="00987209">
      <w:pPr>
        <w:pStyle w:val="a3"/>
        <w:ind w:firstLine="709"/>
        <w:jc w:val="center"/>
        <w:rPr>
          <w:rFonts w:eastAsiaTheme="minorHAnsi"/>
          <w:b/>
          <w:lang w:eastAsia="en-US"/>
        </w:rPr>
      </w:pPr>
      <w:r w:rsidRPr="00987209">
        <w:rPr>
          <w:b/>
        </w:rPr>
        <w:t xml:space="preserve"> </w:t>
      </w:r>
      <w:r w:rsidRPr="00987209">
        <w:rPr>
          <w:rFonts w:eastAsiaTheme="minorHAnsi"/>
          <w:b/>
          <w:lang w:eastAsia="en-US"/>
        </w:rPr>
        <w:t>ТЕМАТИЧЕСКОЕ ПЛАНИРОВАНИЕ  С УКАЗАНИЕМ КОЛИЧЕСТВА ЧАСОВ НА ОСВОЕНИЕ КАЖДОГО РАЗДЕЛА</w:t>
      </w:r>
    </w:p>
    <w:p w:rsidR="009E27AF" w:rsidRPr="00987209" w:rsidRDefault="009E27AF" w:rsidP="00987209">
      <w:pPr>
        <w:jc w:val="center"/>
        <w:rPr>
          <w:b/>
        </w:rPr>
      </w:pPr>
      <w:r w:rsidRPr="00987209">
        <w:rPr>
          <w:b/>
        </w:rPr>
        <w:t>10 класс базовый уровень</w:t>
      </w:r>
    </w:p>
    <w:p w:rsidR="009E27AF" w:rsidRPr="00987209" w:rsidRDefault="009E27AF" w:rsidP="00987209">
      <w:pPr>
        <w:jc w:val="both"/>
        <w:rPr>
          <w:b/>
        </w:rPr>
      </w:pPr>
    </w:p>
    <w:tbl>
      <w:tblPr>
        <w:tblpPr w:leftFromText="180" w:rightFromText="180" w:vertAnchor="text" w:horzAnchor="margin" w:tblpX="-743" w:tblpY="3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1843"/>
        <w:gridCol w:w="2126"/>
      </w:tblGrid>
      <w:tr w:rsidR="009E27AF" w:rsidRPr="00987209" w:rsidTr="009E27AF">
        <w:trPr>
          <w:trHeight w:val="461"/>
        </w:trPr>
        <w:tc>
          <w:tcPr>
            <w:tcW w:w="817" w:type="dxa"/>
            <w:vMerge w:val="restart"/>
            <w:vAlign w:val="center"/>
          </w:tcPr>
          <w:p w:rsidR="009E27AF" w:rsidRPr="00987209" w:rsidRDefault="009E27AF" w:rsidP="00987209">
            <w:pPr>
              <w:pStyle w:val="a5"/>
              <w:spacing w:after="240" w:afterAutospacing="0"/>
              <w:jc w:val="center"/>
              <w:rPr>
                <w:b/>
                <w:bCs/>
              </w:rPr>
            </w:pPr>
            <w:r w:rsidRPr="00987209">
              <w:rPr>
                <w:b/>
                <w:bCs/>
              </w:rPr>
              <w:t>№ п</w:t>
            </w:r>
            <w:r w:rsidRPr="00987209">
              <w:rPr>
                <w:b/>
                <w:bCs/>
                <w:lang w:val="en-US"/>
              </w:rPr>
              <w:t>/</w:t>
            </w:r>
            <w:r w:rsidRPr="00987209">
              <w:rPr>
                <w:b/>
                <w:bCs/>
              </w:rPr>
              <w:t>п</w:t>
            </w:r>
          </w:p>
        </w:tc>
        <w:tc>
          <w:tcPr>
            <w:tcW w:w="3686" w:type="dxa"/>
            <w:vMerge w:val="restart"/>
            <w:vAlign w:val="center"/>
          </w:tcPr>
          <w:p w:rsidR="009E27AF" w:rsidRPr="00987209" w:rsidRDefault="009E27AF" w:rsidP="00987209">
            <w:pPr>
              <w:pStyle w:val="a5"/>
              <w:spacing w:after="240" w:afterAutospacing="0"/>
              <w:jc w:val="center"/>
              <w:rPr>
                <w:b/>
                <w:bCs/>
              </w:rPr>
            </w:pPr>
            <w:r w:rsidRPr="00987209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vAlign w:val="center"/>
          </w:tcPr>
          <w:p w:rsidR="009E27AF" w:rsidRPr="00987209" w:rsidRDefault="009E27AF" w:rsidP="00987209">
            <w:pPr>
              <w:pStyle w:val="a5"/>
              <w:spacing w:after="240" w:afterAutospacing="0"/>
              <w:jc w:val="center"/>
              <w:rPr>
                <w:b/>
                <w:bCs/>
              </w:rPr>
            </w:pPr>
            <w:r w:rsidRPr="00987209">
              <w:rPr>
                <w:b/>
                <w:bCs/>
              </w:rPr>
              <w:t>Количество часов</w:t>
            </w:r>
          </w:p>
        </w:tc>
        <w:tc>
          <w:tcPr>
            <w:tcW w:w="3969" w:type="dxa"/>
            <w:gridSpan w:val="2"/>
            <w:vAlign w:val="center"/>
          </w:tcPr>
          <w:p w:rsidR="009E27AF" w:rsidRPr="00987209" w:rsidRDefault="009E27AF" w:rsidP="00987209">
            <w:pPr>
              <w:pStyle w:val="a5"/>
              <w:spacing w:after="240" w:afterAutospacing="0"/>
              <w:jc w:val="center"/>
              <w:rPr>
                <w:b/>
                <w:bCs/>
              </w:rPr>
            </w:pPr>
            <w:r w:rsidRPr="00987209">
              <w:rPr>
                <w:b/>
                <w:bCs/>
              </w:rPr>
              <w:t>Вид занятий (количество часов)</w:t>
            </w:r>
          </w:p>
        </w:tc>
      </w:tr>
      <w:tr w:rsidR="009E27AF" w:rsidRPr="00987209" w:rsidTr="009E27AF">
        <w:trPr>
          <w:trHeight w:val="128"/>
        </w:trPr>
        <w:tc>
          <w:tcPr>
            <w:tcW w:w="817" w:type="dxa"/>
            <w:vMerge/>
          </w:tcPr>
          <w:p w:rsidR="009E27AF" w:rsidRPr="00987209" w:rsidRDefault="009E27AF" w:rsidP="00987209">
            <w:pPr>
              <w:pStyle w:val="a5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9E27AF" w:rsidRPr="00987209" w:rsidRDefault="009E27AF" w:rsidP="00987209">
            <w:pPr>
              <w:pStyle w:val="a5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9E27AF" w:rsidRPr="00987209" w:rsidRDefault="009E27AF" w:rsidP="00987209">
            <w:pPr>
              <w:pStyle w:val="a5"/>
              <w:spacing w:after="240" w:afterAutospacing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E27AF" w:rsidRPr="00987209" w:rsidRDefault="009E27AF" w:rsidP="00987209">
            <w:pPr>
              <w:pStyle w:val="a5"/>
              <w:spacing w:after="240" w:afterAutospacing="0"/>
              <w:jc w:val="center"/>
              <w:rPr>
                <w:b/>
                <w:bCs/>
              </w:rPr>
            </w:pPr>
            <w:r w:rsidRPr="00987209">
              <w:rPr>
                <w:b/>
                <w:bCs/>
              </w:rPr>
              <w:t>Лабораторные работы</w:t>
            </w:r>
          </w:p>
        </w:tc>
        <w:tc>
          <w:tcPr>
            <w:tcW w:w="2126" w:type="dxa"/>
          </w:tcPr>
          <w:p w:rsidR="009E27AF" w:rsidRPr="00987209" w:rsidRDefault="009E27AF" w:rsidP="00987209">
            <w:pPr>
              <w:pStyle w:val="a5"/>
              <w:spacing w:after="240" w:afterAutospacing="0"/>
              <w:jc w:val="center"/>
              <w:rPr>
                <w:b/>
                <w:bCs/>
              </w:rPr>
            </w:pPr>
            <w:r w:rsidRPr="00987209">
              <w:rPr>
                <w:b/>
                <w:bCs/>
              </w:rPr>
              <w:t>Контрольные работы</w:t>
            </w:r>
          </w:p>
        </w:tc>
      </w:tr>
      <w:tr w:rsidR="009E27AF" w:rsidRPr="00987209" w:rsidTr="009E27AF">
        <w:trPr>
          <w:trHeight w:val="257"/>
        </w:trPr>
        <w:tc>
          <w:tcPr>
            <w:tcW w:w="817" w:type="dxa"/>
          </w:tcPr>
          <w:p w:rsidR="009E27AF" w:rsidRPr="00987209" w:rsidRDefault="009E27AF" w:rsidP="00987209">
            <w:pPr>
              <w:jc w:val="center"/>
            </w:pPr>
            <w:r w:rsidRPr="00987209">
              <w:t>1</w:t>
            </w:r>
          </w:p>
        </w:tc>
        <w:tc>
          <w:tcPr>
            <w:tcW w:w="3686" w:type="dxa"/>
          </w:tcPr>
          <w:p w:rsidR="009E27AF" w:rsidRPr="00987209" w:rsidRDefault="009E27AF" w:rsidP="00987209">
            <w:pPr>
              <w:jc w:val="center"/>
            </w:pPr>
            <w:r w:rsidRPr="00987209">
              <w:t>Физика и методы научного познания</w:t>
            </w:r>
          </w:p>
        </w:tc>
        <w:tc>
          <w:tcPr>
            <w:tcW w:w="1559" w:type="dxa"/>
          </w:tcPr>
          <w:p w:rsidR="009E27AF" w:rsidRPr="00987209" w:rsidRDefault="009E27AF" w:rsidP="00987209">
            <w:pPr>
              <w:jc w:val="center"/>
            </w:pPr>
            <w:r w:rsidRPr="00987209">
              <w:t>1</w:t>
            </w:r>
          </w:p>
        </w:tc>
        <w:tc>
          <w:tcPr>
            <w:tcW w:w="1843" w:type="dxa"/>
          </w:tcPr>
          <w:p w:rsidR="009E27AF" w:rsidRPr="00987209" w:rsidRDefault="009E27AF" w:rsidP="00987209">
            <w:pPr>
              <w:jc w:val="center"/>
            </w:pPr>
            <w:r w:rsidRPr="00987209">
              <w:t>-</w:t>
            </w:r>
          </w:p>
        </w:tc>
        <w:tc>
          <w:tcPr>
            <w:tcW w:w="2126" w:type="dxa"/>
          </w:tcPr>
          <w:p w:rsidR="009E27AF" w:rsidRPr="00987209" w:rsidRDefault="009E27AF" w:rsidP="00987209">
            <w:pPr>
              <w:jc w:val="center"/>
            </w:pPr>
            <w:r w:rsidRPr="00987209">
              <w:t>-</w:t>
            </w:r>
          </w:p>
        </w:tc>
      </w:tr>
      <w:tr w:rsidR="009E27AF" w:rsidRPr="00987209" w:rsidTr="009E27AF">
        <w:trPr>
          <w:trHeight w:val="261"/>
        </w:trPr>
        <w:tc>
          <w:tcPr>
            <w:tcW w:w="817" w:type="dxa"/>
          </w:tcPr>
          <w:p w:rsidR="009E27AF" w:rsidRPr="00987209" w:rsidRDefault="009E27AF" w:rsidP="00987209">
            <w:pPr>
              <w:jc w:val="center"/>
            </w:pPr>
            <w:r w:rsidRPr="00987209">
              <w:t>2</w:t>
            </w:r>
          </w:p>
        </w:tc>
        <w:tc>
          <w:tcPr>
            <w:tcW w:w="3686" w:type="dxa"/>
          </w:tcPr>
          <w:p w:rsidR="009E27AF" w:rsidRPr="00987209" w:rsidRDefault="009E27AF" w:rsidP="00987209">
            <w:pPr>
              <w:jc w:val="center"/>
            </w:pPr>
            <w:r w:rsidRPr="00987209">
              <w:t>Механика</w:t>
            </w:r>
          </w:p>
        </w:tc>
        <w:tc>
          <w:tcPr>
            <w:tcW w:w="1559" w:type="dxa"/>
          </w:tcPr>
          <w:p w:rsidR="009E27AF" w:rsidRPr="00987209" w:rsidRDefault="009E27AF" w:rsidP="00987209">
            <w:pPr>
              <w:jc w:val="center"/>
            </w:pPr>
            <w:r w:rsidRPr="00987209">
              <w:t>22</w:t>
            </w:r>
          </w:p>
        </w:tc>
        <w:tc>
          <w:tcPr>
            <w:tcW w:w="1843" w:type="dxa"/>
          </w:tcPr>
          <w:p w:rsidR="009E27AF" w:rsidRPr="00987209" w:rsidRDefault="009E27AF" w:rsidP="00987209">
            <w:pPr>
              <w:jc w:val="center"/>
            </w:pPr>
            <w:r w:rsidRPr="00987209">
              <w:t>2</w:t>
            </w:r>
          </w:p>
        </w:tc>
        <w:tc>
          <w:tcPr>
            <w:tcW w:w="2126" w:type="dxa"/>
          </w:tcPr>
          <w:p w:rsidR="009E27AF" w:rsidRPr="00987209" w:rsidRDefault="009E27AF" w:rsidP="00987209">
            <w:pPr>
              <w:jc w:val="center"/>
            </w:pPr>
            <w:r w:rsidRPr="00987209">
              <w:t>3</w:t>
            </w:r>
          </w:p>
        </w:tc>
      </w:tr>
      <w:tr w:rsidR="009E27AF" w:rsidRPr="00987209" w:rsidTr="009E27AF">
        <w:trPr>
          <w:trHeight w:val="251"/>
        </w:trPr>
        <w:tc>
          <w:tcPr>
            <w:tcW w:w="817" w:type="dxa"/>
          </w:tcPr>
          <w:p w:rsidR="009E27AF" w:rsidRPr="00987209" w:rsidRDefault="009E27AF" w:rsidP="00987209">
            <w:pPr>
              <w:jc w:val="center"/>
            </w:pPr>
            <w:r w:rsidRPr="00987209">
              <w:t>3</w:t>
            </w:r>
          </w:p>
        </w:tc>
        <w:tc>
          <w:tcPr>
            <w:tcW w:w="3686" w:type="dxa"/>
          </w:tcPr>
          <w:p w:rsidR="009E27AF" w:rsidRPr="00987209" w:rsidRDefault="009E27AF" w:rsidP="00987209">
            <w:pPr>
              <w:jc w:val="both"/>
              <w:textAlignment w:val="top"/>
            </w:pPr>
            <w:r w:rsidRPr="00987209">
              <w:t>Молекулярная физика. Термодинамика.</w:t>
            </w:r>
          </w:p>
        </w:tc>
        <w:tc>
          <w:tcPr>
            <w:tcW w:w="1559" w:type="dxa"/>
          </w:tcPr>
          <w:p w:rsidR="009E27AF" w:rsidRPr="00987209" w:rsidRDefault="009E27AF" w:rsidP="00987209">
            <w:pPr>
              <w:jc w:val="center"/>
            </w:pPr>
            <w:r w:rsidRPr="00987209">
              <w:t>21</w:t>
            </w:r>
          </w:p>
        </w:tc>
        <w:tc>
          <w:tcPr>
            <w:tcW w:w="1843" w:type="dxa"/>
          </w:tcPr>
          <w:p w:rsidR="009E27AF" w:rsidRPr="00987209" w:rsidRDefault="009E27AF" w:rsidP="00987209">
            <w:pPr>
              <w:jc w:val="center"/>
            </w:pPr>
            <w:r w:rsidRPr="00987209">
              <w:t>2</w:t>
            </w:r>
          </w:p>
        </w:tc>
        <w:tc>
          <w:tcPr>
            <w:tcW w:w="2126" w:type="dxa"/>
          </w:tcPr>
          <w:p w:rsidR="009E27AF" w:rsidRPr="00987209" w:rsidRDefault="009E27AF" w:rsidP="00987209">
            <w:pPr>
              <w:jc w:val="center"/>
            </w:pPr>
            <w:r w:rsidRPr="00987209">
              <w:t>2</w:t>
            </w:r>
          </w:p>
        </w:tc>
      </w:tr>
      <w:tr w:rsidR="009E27AF" w:rsidRPr="00987209" w:rsidTr="009E27AF">
        <w:trPr>
          <w:trHeight w:val="241"/>
        </w:trPr>
        <w:tc>
          <w:tcPr>
            <w:tcW w:w="817" w:type="dxa"/>
          </w:tcPr>
          <w:p w:rsidR="009E27AF" w:rsidRPr="00987209" w:rsidRDefault="009E27AF" w:rsidP="00987209">
            <w:pPr>
              <w:jc w:val="center"/>
            </w:pPr>
            <w:r w:rsidRPr="00987209">
              <w:t>4</w:t>
            </w:r>
          </w:p>
        </w:tc>
        <w:tc>
          <w:tcPr>
            <w:tcW w:w="3686" w:type="dxa"/>
          </w:tcPr>
          <w:p w:rsidR="009E27AF" w:rsidRPr="00987209" w:rsidRDefault="009E27AF" w:rsidP="00987209">
            <w:pPr>
              <w:jc w:val="center"/>
            </w:pPr>
            <w:r w:rsidRPr="00987209">
              <w:t>Электродинамика</w:t>
            </w:r>
          </w:p>
        </w:tc>
        <w:tc>
          <w:tcPr>
            <w:tcW w:w="1559" w:type="dxa"/>
          </w:tcPr>
          <w:p w:rsidR="009E27AF" w:rsidRPr="00987209" w:rsidRDefault="009E27AF" w:rsidP="00987209">
            <w:pPr>
              <w:jc w:val="center"/>
            </w:pPr>
            <w:r w:rsidRPr="00987209">
              <w:t>20</w:t>
            </w:r>
          </w:p>
        </w:tc>
        <w:tc>
          <w:tcPr>
            <w:tcW w:w="1843" w:type="dxa"/>
          </w:tcPr>
          <w:p w:rsidR="009E27AF" w:rsidRPr="00987209" w:rsidRDefault="009E27AF" w:rsidP="00987209">
            <w:pPr>
              <w:jc w:val="center"/>
            </w:pPr>
            <w:r w:rsidRPr="00987209">
              <w:t>2</w:t>
            </w:r>
          </w:p>
        </w:tc>
        <w:tc>
          <w:tcPr>
            <w:tcW w:w="2126" w:type="dxa"/>
          </w:tcPr>
          <w:p w:rsidR="009E27AF" w:rsidRPr="00987209" w:rsidRDefault="009E27AF" w:rsidP="00987209">
            <w:pPr>
              <w:jc w:val="center"/>
            </w:pPr>
            <w:r w:rsidRPr="00987209">
              <w:t>2</w:t>
            </w:r>
          </w:p>
        </w:tc>
      </w:tr>
      <w:tr w:rsidR="009E27AF" w:rsidRPr="00987209" w:rsidTr="009E27AF">
        <w:trPr>
          <w:trHeight w:val="241"/>
        </w:trPr>
        <w:tc>
          <w:tcPr>
            <w:tcW w:w="817" w:type="dxa"/>
          </w:tcPr>
          <w:p w:rsidR="009E27AF" w:rsidRPr="00987209" w:rsidRDefault="009E27AF" w:rsidP="00987209">
            <w:pPr>
              <w:jc w:val="center"/>
            </w:pPr>
            <w:r w:rsidRPr="00987209">
              <w:t>5</w:t>
            </w:r>
          </w:p>
        </w:tc>
        <w:tc>
          <w:tcPr>
            <w:tcW w:w="3686" w:type="dxa"/>
          </w:tcPr>
          <w:p w:rsidR="009E27AF" w:rsidRPr="00987209" w:rsidRDefault="009E27AF" w:rsidP="00987209">
            <w:pPr>
              <w:jc w:val="center"/>
            </w:pPr>
            <w:r w:rsidRPr="00987209">
              <w:t>Повторение</w:t>
            </w:r>
          </w:p>
        </w:tc>
        <w:tc>
          <w:tcPr>
            <w:tcW w:w="1559" w:type="dxa"/>
          </w:tcPr>
          <w:p w:rsidR="009E27AF" w:rsidRPr="00987209" w:rsidRDefault="009E27AF" w:rsidP="00987209">
            <w:pPr>
              <w:jc w:val="center"/>
            </w:pPr>
            <w:r w:rsidRPr="00987209">
              <w:t>4</w:t>
            </w:r>
          </w:p>
        </w:tc>
        <w:tc>
          <w:tcPr>
            <w:tcW w:w="1843" w:type="dxa"/>
          </w:tcPr>
          <w:p w:rsidR="009E27AF" w:rsidRPr="00987209" w:rsidRDefault="009E27AF" w:rsidP="00987209">
            <w:pPr>
              <w:jc w:val="center"/>
            </w:pPr>
          </w:p>
        </w:tc>
        <w:tc>
          <w:tcPr>
            <w:tcW w:w="2126" w:type="dxa"/>
          </w:tcPr>
          <w:p w:rsidR="009E27AF" w:rsidRPr="00987209" w:rsidRDefault="009E27AF" w:rsidP="00987209">
            <w:pPr>
              <w:jc w:val="center"/>
            </w:pPr>
            <w:r w:rsidRPr="00987209">
              <w:t>1</w:t>
            </w:r>
          </w:p>
        </w:tc>
      </w:tr>
      <w:tr w:rsidR="009E27AF" w:rsidRPr="00987209" w:rsidTr="009E27AF">
        <w:trPr>
          <w:trHeight w:val="249"/>
        </w:trPr>
        <w:tc>
          <w:tcPr>
            <w:tcW w:w="817" w:type="dxa"/>
          </w:tcPr>
          <w:p w:rsidR="009E27AF" w:rsidRPr="00987209" w:rsidRDefault="009E27AF" w:rsidP="00987209">
            <w:pPr>
              <w:jc w:val="center"/>
            </w:pPr>
            <w:r w:rsidRPr="00987209">
              <w:t>6</w:t>
            </w:r>
          </w:p>
        </w:tc>
        <w:tc>
          <w:tcPr>
            <w:tcW w:w="3686" w:type="dxa"/>
          </w:tcPr>
          <w:p w:rsidR="009E27AF" w:rsidRPr="00987209" w:rsidRDefault="009E27AF" w:rsidP="00987209">
            <w:pPr>
              <w:jc w:val="center"/>
            </w:pPr>
            <w:r w:rsidRPr="00987209">
              <w:rPr>
                <w:bCs/>
              </w:rPr>
              <w:t xml:space="preserve">Итого </w:t>
            </w:r>
          </w:p>
        </w:tc>
        <w:tc>
          <w:tcPr>
            <w:tcW w:w="1559" w:type="dxa"/>
          </w:tcPr>
          <w:p w:rsidR="009E27AF" w:rsidRPr="00987209" w:rsidRDefault="009E27AF" w:rsidP="00987209">
            <w:pPr>
              <w:jc w:val="center"/>
            </w:pPr>
            <w:r w:rsidRPr="00987209">
              <w:t>68</w:t>
            </w:r>
          </w:p>
        </w:tc>
        <w:tc>
          <w:tcPr>
            <w:tcW w:w="1843" w:type="dxa"/>
          </w:tcPr>
          <w:p w:rsidR="009E27AF" w:rsidRPr="00987209" w:rsidRDefault="009E27AF" w:rsidP="00987209">
            <w:pPr>
              <w:jc w:val="center"/>
            </w:pPr>
            <w:r w:rsidRPr="00987209">
              <w:t>6</w:t>
            </w:r>
          </w:p>
        </w:tc>
        <w:tc>
          <w:tcPr>
            <w:tcW w:w="2126" w:type="dxa"/>
          </w:tcPr>
          <w:p w:rsidR="009E27AF" w:rsidRPr="00987209" w:rsidRDefault="009E27AF" w:rsidP="00987209">
            <w:pPr>
              <w:jc w:val="center"/>
            </w:pPr>
            <w:r w:rsidRPr="00987209">
              <w:t>8</w:t>
            </w:r>
          </w:p>
        </w:tc>
      </w:tr>
    </w:tbl>
    <w:p w:rsidR="009E27AF" w:rsidRPr="00987209" w:rsidRDefault="009E27AF" w:rsidP="00987209">
      <w:pPr>
        <w:jc w:val="both"/>
        <w:rPr>
          <w:b/>
        </w:rPr>
      </w:pPr>
    </w:p>
    <w:p w:rsidR="00AD7B6D" w:rsidRPr="00987209" w:rsidRDefault="00AD7B6D" w:rsidP="00987209"/>
    <w:sectPr w:rsidR="00AD7B6D" w:rsidRPr="00987209" w:rsidSect="009E27A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D53"/>
    <w:multiLevelType w:val="hybridMultilevel"/>
    <w:tmpl w:val="88B4DC84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26B61"/>
    <w:multiLevelType w:val="hybridMultilevel"/>
    <w:tmpl w:val="B6DA7258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423936"/>
    <w:multiLevelType w:val="hybridMultilevel"/>
    <w:tmpl w:val="6430E5DC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40AAF"/>
    <w:multiLevelType w:val="hybridMultilevel"/>
    <w:tmpl w:val="BFA0D756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1047256"/>
    <w:multiLevelType w:val="hybridMultilevel"/>
    <w:tmpl w:val="F91404E2"/>
    <w:lvl w:ilvl="0" w:tplc="48E4BF32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82180"/>
    <w:multiLevelType w:val="multilevel"/>
    <w:tmpl w:val="DF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1E"/>
    <w:rsid w:val="00251C1E"/>
    <w:rsid w:val="00987209"/>
    <w:rsid w:val="009E27AF"/>
    <w:rsid w:val="00AD7B6D"/>
    <w:rsid w:val="00E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0F98-6D91-40D2-BFAE-6906B5A3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7AF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9E2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9E27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72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2637</Words>
  <Characters>15034</Characters>
  <Application>Microsoft Office Word</Application>
  <DocSecurity>0</DocSecurity>
  <Lines>125</Lines>
  <Paragraphs>35</Paragraphs>
  <ScaleCrop>false</ScaleCrop>
  <Company/>
  <LinksUpToDate>false</LinksUpToDate>
  <CharactersWithSpaces>17636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2021-02-27T05:45:00Z</dcterms:created>
  <dcterms:modified xsi:type="dcterms:W3CDTF">2021-02-27T09:03:00Z</dcterms:modified>
</cp:coreProperties>
</file>